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EF2" w:rsidRDefault="00605DAD">
      <w:pPr>
        <w:tabs>
          <w:tab w:val="left" w:pos="7920"/>
        </w:tabs>
        <w:spacing w:after="360"/>
        <w:rPr>
          <w:rFonts w:ascii="Arial" w:hAnsi="Arial" w:cs="Arial"/>
          <w:b/>
          <w:sz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>3GPP TSG-RAN WG4 Meeting #</w:t>
      </w:r>
      <w:r w:rsidR="00A81EE3">
        <w:rPr>
          <w:rFonts w:ascii="Arial" w:hAnsi="Arial" w:cs="Arial"/>
          <w:b/>
          <w:sz w:val="24"/>
          <w:szCs w:val="24"/>
        </w:rPr>
        <w:t>100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R4-</w:t>
      </w:r>
      <w:r w:rsidR="0030461E" w:rsidRPr="0030461E">
        <w:rPr>
          <w:rFonts w:ascii="Arial" w:hAnsi="Arial" w:cs="Arial"/>
          <w:b/>
          <w:sz w:val="24"/>
          <w:szCs w:val="24"/>
        </w:rPr>
        <w:t>2113858</w:t>
      </w:r>
      <w:r>
        <w:rPr>
          <w:rFonts w:ascii="Arial" w:hAnsi="Arial" w:cs="Arial"/>
          <w:b/>
          <w:sz w:val="24"/>
          <w:szCs w:val="24"/>
        </w:rPr>
        <w:br/>
      </w:r>
      <w:r>
        <w:rPr>
          <w:rFonts w:ascii="Arial" w:hAnsi="Arial" w:cs="Arial"/>
          <w:b/>
          <w:sz w:val="24"/>
          <w:lang w:eastAsia="ja-JP"/>
        </w:rPr>
        <w:t>Electronic Meeting, 1</w:t>
      </w:r>
      <w:r w:rsidR="00A81EE3">
        <w:rPr>
          <w:rFonts w:ascii="Arial" w:hAnsi="Arial" w:cs="Arial"/>
          <w:b/>
          <w:sz w:val="24"/>
          <w:lang w:eastAsia="ja-JP"/>
        </w:rPr>
        <w:t>6</w:t>
      </w:r>
      <w:r>
        <w:rPr>
          <w:rFonts w:ascii="Arial" w:hAnsi="Arial" w:cs="Arial"/>
          <w:b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 w:rsidR="00A81EE3" w:rsidRPr="00A81EE3">
        <w:rPr>
          <w:rFonts w:ascii="Arial" w:hAnsi="Arial" w:cs="Arial" w:hint="eastAsia"/>
          <w:b/>
          <w:sz w:val="24"/>
          <w:lang w:eastAsia="ja-JP"/>
        </w:rPr>
        <w:t>Aug</w:t>
      </w:r>
      <w:r>
        <w:rPr>
          <w:rFonts w:ascii="Arial" w:hAnsi="Arial" w:cs="Arial"/>
          <w:b/>
          <w:sz w:val="24"/>
          <w:lang w:eastAsia="ja-JP"/>
        </w:rPr>
        <w:t xml:space="preserve"> – 27</w:t>
      </w:r>
      <w:r>
        <w:rPr>
          <w:rFonts w:ascii="Arial" w:hAnsi="Arial" w:cs="Arial"/>
          <w:b/>
          <w:sz w:val="24"/>
          <w:vertAlign w:val="superscript"/>
          <w:lang w:eastAsia="ja-JP"/>
        </w:rPr>
        <w:t>th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 w:rsidR="00A81EE3" w:rsidRPr="00A81EE3">
        <w:rPr>
          <w:rFonts w:ascii="Arial" w:hAnsi="Arial" w:cs="Arial" w:hint="eastAsia"/>
          <w:b/>
          <w:sz w:val="24"/>
          <w:lang w:eastAsia="ja-JP"/>
        </w:rPr>
        <w:t>Aug</w:t>
      </w:r>
      <w:r>
        <w:rPr>
          <w:rFonts w:ascii="Arial" w:hAnsi="Arial" w:cs="Arial"/>
          <w:b/>
          <w:sz w:val="24"/>
          <w:lang w:eastAsia="ja-JP"/>
        </w:rPr>
        <w:t>, 2021</w:t>
      </w:r>
    </w:p>
    <w:p w:rsidR="00732EF2" w:rsidRDefault="007D313B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bookmarkStart w:id="0" w:name="_GoBack"/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9.1.3.3</w:t>
      </w:r>
    </w:p>
    <w:bookmarkEnd w:id="0"/>
    <w:p w:rsidR="00732EF2" w:rsidRDefault="00D61C9C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</w:t>
      </w:r>
      <w:r w:rsidR="00313828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CAICT, CMCC</w:t>
      </w:r>
    </w:p>
    <w:p w:rsidR="00732EF2" w:rsidRDefault="00605DA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Title: </w:t>
      </w:r>
      <w:r>
        <w:rPr>
          <w:rFonts w:ascii="Arial" w:hAnsi="Arial" w:cs="Arial"/>
          <w:b/>
          <w:sz w:val="24"/>
          <w:szCs w:val="24"/>
        </w:rPr>
        <w:tab/>
      </w:r>
      <w:r w:rsidR="00D61C9C">
        <w:rPr>
          <w:rFonts w:ascii="Arial" w:hAnsi="Arial" w:cs="Arial"/>
          <w:b/>
          <w:sz w:val="24"/>
          <w:szCs w:val="24"/>
        </w:rPr>
        <w:t xml:space="preserve">Reference Channel Emulation Curves for FR1 </w:t>
      </w:r>
    </w:p>
    <w:p w:rsidR="00732EF2" w:rsidRDefault="00605DA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  <w:t xml:space="preserve">    Approval</w:t>
      </w:r>
    </w:p>
    <w:p w:rsidR="00732EF2" w:rsidRDefault="00605DAD">
      <w:pPr>
        <w:pStyle w:val="1"/>
      </w:pPr>
      <w:r>
        <w:t>1</w:t>
      </w:r>
      <w:r>
        <w:tab/>
        <w:t>Introduction</w:t>
      </w:r>
    </w:p>
    <w:p w:rsidR="00D61C9C" w:rsidRDefault="00D61C9C" w:rsidP="00D61C9C">
      <w:pPr>
        <w:ind w:left="48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In the last RAN#99</w:t>
      </w:r>
      <w:r w:rsidRPr="000E2918">
        <w:rPr>
          <w:rFonts w:eastAsia="等线"/>
          <w:lang w:eastAsia="zh-CN"/>
        </w:rPr>
        <w:t xml:space="preserve">-e meeting, it is agreed that CE vendors and other companies are encouraged to </w:t>
      </w:r>
      <w:r>
        <w:rPr>
          <w:rFonts w:eastAsia="等线"/>
          <w:lang w:eastAsia="zh-CN"/>
        </w:rPr>
        <w:t xml:space="preserve">work toward the alignment of reference channel emulation curves for FR1 channel model </w:t>
      </w:r>
      <w:r w:rsidRPr="000E2918">
        <w:rPr>
          <w:rFonts w:eastAsia="等线"/>
          <w:lang w:eastAsia="zh-CN"/>
        </w:rPr>
        <w:t>[1].</w:t>
      </w:r>
      <w:r w:rsidR="001B3D8F">
        <w:rPr>
          <w:rFonts w:eastAsia="等线"/>
          <w:lang w:eastAsia="zh-CN"/>
        </w:rPr>
        <w:t xml:space="preserve"> </w:t>
      </w:r>
      <w:r w:rsidRPr="000E2918">
        <w:rPr>
          <w:rFonts w:eastAsia="等线"/>
          <w:lang w:eastAsia="zh-CN"/>
        </w:rPr>
        <w:t xml:space="preserve"> </w:t>
      </w:r>
    </w:p>
    <w:p w:rsidR="00D61C9C" w:rsidRDefault="00D61C9C" w:rsidP="00D61C9C">
      <w:pPr>
        <w:ind w:left="48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This </w:t>
      </w:r>
      <w:bookmarkStart w:id="1" w:name="OLE_LINK3"/>
      <w:bookmarkStart w:id="2" w:name="OLE_LINK4"/>
      <w:r>
        <w:rPr>
          <w:rFonts w:eastAsia="等线"/>
          <w:lang w:eastAsia="zh-CN"/>
        </w:rPr>
        <w:t>contribution</w:t>
      </w:r>
      <w:bookmarkEnd w:id="1"/>
      <w:bookmarkEnd w:id="2"/>
      <w:r>
        <w:rPr>
          <w:rFonts w:eastAsia="等线"/>
          <w:lang w:eastAsia="zh-CN"/>
        </w:rPr>
        <w:t xml:space="preserve"> contains the simulation results for the following:</w:t>
      </w:r>
    </w:p>
    <w:p w:rsidR="001B3D8F" w:rsidRDefault="001B3D8F" w:rsidP="001B3D8F">
      <w:pPr>
        <w:ind w:left="48"/>
        <w:jc w:val="both"/>
        <w:rPr>
          <w:rFonts w:eastAsia="等线"/>
          <w:lang w:eastAsia="zh-CN"/>
        </w:rPr>
      </w:pPr>
      <w:bookmarkStart w:id="3" w:name="OLE_LINK1"/>
      <w:bookmarkStart w:id="4" w:name="OLE_LINK2"/>
      <w:r>
        <w:rPr>
          <w:rFonts w:eastAsia="等线"/>
          <w:lang w:eastAsia="zh-CN"/>
        </w:rPr>
        <w:t>CDL-C-Uma with</w:t>
      </w:r>
      <w:bookmarkEnd w:id="3"/>
      <w:bookmarkEnd w:id="4"/>
      <w:r>
        <w:rPr>
          <w:rFonts w:eastAsia="等线"/>
          <w:lang w:eastAsia="zh-CN"/>
        </w:rPr>
        <w:t xml:space="preserve"> 2 beams: PDP, Temporal Correlation, V/H ratio.</w:t>
      </w:r>
    </w:p>
    <w:p w:rsidR="001B3D8F" w:rsidRDefault="001B3D8F" w:rsidP="001B3D8F">
      <w:pPr>
        <w:ind w:left="48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CDL-C-Umi with 1 beam: PDP, Temporal Correlation, Spatial Correlation and V/H ratio.</w:t>
      </w:r>
    </w:p>
    <w:p w:rsidR="00D61C9C" w:rsidRDefault="001B3D8F" w:rsidP="001B3D8F">
      <w:r>
        <w:t>Combined curves are given for the 2-beam cases</w:t>
      </w:r>
    </w:p>
    <w:p w:rsidR="00F26571" w:rsidRDefault="00433F9D" w:rsidP="001B3D8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Note: </w:t>
      </w:r>
    </w:p>
    <w:p w:rsidR="00433F9D" w:rsidRDefault="00F26571" w:rsidP="001B3D8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1. </w:t>
      </w:r>
      <w:r w:rsidR="00D93FC6">
        <w:rPr>
          <w:rFonts w:eastAsiaTheme="minorEastAsia"/>
          <w:lang w:eastAsia="zh-CN"/>
        </w:rPr>
        <w:t>O</w:t>
      </w:r>
      <w:r w:rsidR="00433F9D">
        <w:rPr>
          <w:rFonts w:eastAsiaTheme="minorEastAsia"/>
          <w:lang w:eastAsia="zh-CN"/>
        </w:rPr>
        <w:t>ffline alignment</w:t>
      </w:r>
      <w:r w:rsidR="00D93FC6">
        <w:rPr>
          <w:rFonts w:eastAsiaTheme="minorEastAsia"/>
          <w:lang w:eastAsia="zh-CN"/>
        </w:rPr>
        <w:t xml:space="preserve"> among</w:t>
      </w:r>
      <w:r w:rsidR="00433F9D">
        <w:rPr>
          <w:rFonts w:eastAsiaTheme="minorEastAsia"/>
          <w:lang w:eastAsia="zh-CN"/>
        </w:rPr>
        <w:t xml:space="preserve"> </w:t>
      </w:r>
      <w:r w:rsidR="00D93FC6">
        <w:rPr>
          <w:rFonts w:eastAsiaTheme="minorEastAsia"/>
          <w:lang w:eastAsia="zh-CN"/>
        </w:rPr>
        <w:t xml:space="preserve">different </w:t>
      </w:r>
      <w:r w:rsidR="00433F9D">
        <w:rPr>
          <w:rFonts w:eastAsiaTheme="minorEastAsia"/>
          <w:lang w:eastAsia="zh-CN"/>
        </w:rPr>
        <w:t xml:space="preserve">vendors have </w:t>
      </w:r>
      <w:r>
        <w:rPr>
          <w:rFonts w:eastAsiaTheme="minorEastAsia"/>
          <w:lang w:eastAsia="zh-CN"/>
        </w:rPr>
        <w:t>made progress,</w:t>
      </w:r>
      <w:r w:rsidR="00433F9D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>a</w:t>
      </w:r>
      <w:r w:rsidR="00433F9D">
        <w:rPr>
          <w:rFonts w:eastAsiaTheme="minorEastAsia"/>
          <w:lang w:eastAsia="zh-CN"/>
        </w:rPr>
        <w:t xml:space="preserve"> joint T-doc of FR1 referen</w:t>
      </w:r>
      <w:r w:rsidR="00E52BA9">
        <w:rPr>
          <w:rFonts w:eastAsiaTheme="minorEastAsia"/>
          <w:lang w:eastAsia="zh-CN"/>
        </w:rPr>
        <w:t xml:space="preserve">ce curve </w:t>
      </w:r>
      <w:r w:rsidR="00691451">
        <w:rPr>
          <w:rFonts w:eastAsiaTheme="minorEastAsia"/>
          <w:lang w:eastAsia="zh-CN"/>
        </w:rPr>
        <w:t xml:space="preserve">is planned to </w:t>
      </w:r>
      <w:r w:rsidR="00433F9D">
        <w:rPr>
          <w:rFonts w:eastAsiaTheme="minorEastAsia"/>
          <w:lang w:eastAsia="zh-CN"/>
        </w:rPr>
        <w:t>be uploaded before the #100-e meeting.</w:t>
      </w:r>
    </w:p>
    <w:p w:rsidR="00F41893" w:rsidRPr="00433F9D" w:rsidRDefault="00F41893" w:rsidP="001B3D8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2. T</w:t>
      </w:r>
      <w:r w:rsidRPr="00F41893">
        <w:rPr>
          <w:rFonts w:eastAsiaTheme="minorEastAsia"/>
          <w:lang w:eastAsia="zh-CN"/>
        </w:rPr>
        <w:t xml:space="preserve">he simulation results </w:t>
      </w:r>
      <w:r>
        <w:rPr>
          <w:rFonts w:eastAsiaTheme="minorEastAsia"/>
          <w:lang w:eastAsia="zh-CN"/>
        </w:rPr>
        <w:t xml:space="preserve">of </w:t>
      </w:r>
      <w:r w:rsidRPr="00F41893">
        <w:rPr>
          <w:rFonts w:eastAsiaTheme="minorEastAsia"/>
          <w:lang w:eastAsia="zh-CN"/>
        </w:rPr>
        <w:t>Spatial Correlation for</w:t>
      </w:r>
      <w:r>
        <w:rPr>
          <w:rFonts w:eastAsiaTheme="minorEastAsia"/>
          <w:lang w:eastAsia="zh-CN"/>
        </w:rPr>
        <w:t xml:space="preserve"> </w:t>
      </w:r>
      <w:r>
        <w:rPr>
          <w:rFonts w:eastAsia="等线"/>
          <w:lang w:eastAsia="zh-CN"/>
        </w:rPr>
        <w:t xml:space="preserve">CDL-C-Uma with combined beam </w:t>
      </w:r>
      <w:r w:rsidR="006B0C54">
        <w:rPr>
          <w:rFonts w:eastAsia="等线"/>
          <w:lang w:eastAsia="zh-CN"/>
        </w:rPr>
        <w:t xml:space="preserve">have been provided in the last meeting, </w:t>
      </w:r>
      <w:bookmarkStart w:id="5" w:name="OLE_LINK5"/>
      <w:bookmarkStart w:id="6" w:name="OLE_LINK6"/>
      <w:r w:rsidR="00680B6F">
        <w:rPr>
          <w:rFonts w:eastAsia="等线"/>
          <w:lang w:eastAsia="zh-CN"/>
        </w:rPr>
        <w:t>which are not</w:t>
      </w:r>
      <w:r w:rsidR="006B0C54">
        <w:rPr>
          <w:rFonts w:eastAsia="等线"/>
          <w:lang w:eastAsia="zh-CN"/>
        </w:rPr>
        <w:t xml:space="preserve"> updated in this contribution</w:t>
      </w:r>
      <w:bookmarkEnd w:id="5"/>
      <w:bookmarkEnd w:id="6"/>
      <w:r w:rsidR="006B0C54">
        <w:rPr>
          <w:rFonts w:eastAsia="等线"/>
          <w:lang w:eastAsia="zh-CN"/>
        </w:rPr>
        <w:t>.</w:t>
      </w:r>
    </w:p>
    <w:p w:rsidR="00732EF2" w:rsidRDefault="00605DAD">
      <w:pPr>
        <w:pStyle w:val="1"/>
        <w:rPr>
          <w:rFonts w:eastAsia="宋体"/>
          <w:lang w:eastAsia="zh-CN"/>
        </w:rPr>
      </w:pPr>
      <w:r>
        <w:t>2</w:t>
      </w:r>
      <w:r>
        <w:tab/>
      </w:r>
      <w:r>
        <w:rPr>
          <w:rFonts w:eastAsia="宋体" w:hint="eastAsia"/>
          <w:lang w:eastAsia="zh-CN"/>
        </w:rPr>
        <w:t>Discussion</w:t>
      </w:r>
    </w:p>
    <w:p w:rsidR="009867A9" w:rsidRPr="009867A9" w:rsidRDefault="009867A9" w:rsidP="009867A9">
      <w:pPr>
        <w:rPr>
          <w:rFonts w:eastAsia="宋体"/>
          <w:b/>
          <w:lang w:eastAsia="zh-CN"/>
        </w:rPr>
      </w:pPr>
      <w:r w:rsidRPr="009867A9">
        <w:rPr>
          <w:rFonts w:eastAsia="宋体" w:hint="eastAsia"/>
          <w:b/>
          <w:lang w:eastAsia="zh-CN"/>
        </w:rPr>
        <w:t>C</w:t>
      </w:r>
      <w:r w:rsidRPr="009867A9">
        <w:rPr>
          <w:rFonts w:eastAsia="宋体"/>
          <w:b/>
          <w:lang w:eastAsia="zh-CN"/>
        </w:rPr>
        <w:t>DL-C-U</w:t>
      </w:r>
      <w:r>
        <w:rPr>
          <w:rFonts w:eastAsia="宋体"/>
          <w:b/>
          <w:lang w:eastAsia="zh-CN"/>
        </w:rPr>
        <w:t>M</w:t>
      </w:r>
      <w:r w:rsidRPr="009867A9">
        <w:rPr>
          <w:rFonts w:eastAsia="宋体" w:hint="eastAsia"/>
          <w:b/>
          <w:lang w:eastAsia="zh-CN"/>
        </w:rPr>
        <w:t>a</w:t>
      </w:r>
      <w:r w:rsidRPr="009867A9">
        <w:rPr>
          <w:rFonts w:eastAsia="宋体" w:hint="eastAsia"/>
          <w:b/>
          <w:lang w:eastAsia="zh-CN"/>
        </w:rPr>
        <w:t>：</w:t>
      </w:r>
    </w:p>
    <w:p w:rsidR="001B3D8F" w:rsidRPr="00E533F6" w:rsidRDefault="001B3D8F" w:rsidP="001B3D8F">
      <w:pPr>
        <w:pStyle w:val="a3"/>
        <w:rPr>
          <w:i/>
          <w:sz w:val="21"/>
        </w:rPr>
      </w:pPr>
      <w:r>
        <w:rPr>
          <w:sz w:val="21"/>
        </w:rPr>
        <w:t xml:space="preserve">Table1 </w:t>
      </w:r>
      <w:r w:rsidRPr="00E533F6">
        <w:rPr>
          <w:sz w:val="21"/>
        </w:rPr>
        <w:t xml:space="preserve">PDP, CDL C UMa combined beams </w:t>
      </w:r>
      <w:r w:rsidRPr="00E533F6">
        <w:rPr>
          <w:rFonts w:cstheme="minorHAnsi"/>
          <w:sz w:val="21"/>
        </w:rPr>
        <w:t>≤</w:t>
      </w:r>
      <w:r w:rsidRPr="00E533F6">
        <w:rPr>
          <w:sz w:val="21"/>
        </w:rPr>
        <w:t xml:space="preserve"> 2.5GHz</w:t>
      </w:r>
    </w:p>
    <w:tbl>
      <w:tblPr>
        <w:tblW w:w="6120" w:type="dxa"/>
        <w:jc w:val="center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1B3D8F" w:rsidRPr="009867A9" w:rsidTr="001B3D8F">
        <w:trPr>
          <w:trHeight w:val="292"/>
          <w:jc w:val="center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D8F" w:rsidRPr="009867A9" w:rsidRDefault="001B3D8F" w:rsidP="009867A9">
            <w:pPr>
              <w:spacing w:after="0"/>
              <w:jc w:val="center"/>
              <w:rPr>
                <w:rFonts w:ascii="Calibri" w:hAnsi="Calibri" w:cs="Calibri"/>
                <w:bCs/>
              </w:rPr>
            </w:pPr>
            <w:r w:rsidRPr="009867A9">
              <w:rPr>
                <w:rFonts w:ascii="Calibri" w:hAnsi="Calibri" w:cs="Calibri"/>
                <w:bCs/>
              </w:rPr>
              <w:t>Delay [ns]</w:t>
            </w:r>
          </w:p>
        </w:tc>
        <w:tc>
          <w:tcPr>
            <w:tcW w:w="510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B3D8F" w:rsidRPr="009867A9" w:rsidRDefault="001B3D8F" w:rsidP="009867A9">
            <w:pPr>
              <w:spacing w:after="0"/>
              <w:jc w:val="center"/>
              <w:rPr>
                <w:rFonts w:ascii="Calibri" w:hAnsi="Calibri" w:cs="Calibri"/>
                <w:bCs/>
              </w:rPr>
            </w:pPr>
            <w:r w:rsidRPr="009867A9">
              <w:rPr>
                <w:rFonts w:ascii="Calibri" w:hAnsi="Calibri" w:cs="Calibri"/>
                <w:bCs/>
              </w:rPr>
              <w:t>Power [dB]</w:t>
            </w:r>
          </w:p>
        </w:tc>
      </w:tr>
      <w:tr w:rsidR="001B3D8F" w:rsidRPr="00B40030" w:rsidTr="001B3D8F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B40030">
              <w:rPr>
                <w:rFonts w:ascii="Calibri" w:hAnsi="Calibri" w:cs="Calibri"/>
                <w:b/>
                <w:bCs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B40030">
              <w:rPr>
                <w:rFonts w:ascii="Calibri" w:hAnsi="Calibri" w:cs="Calibri"/>
                <w:b/>
                <w:bCs/>
              </w:rPr>
              <w:t>X2V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B40030">
              <w:rPr>
                <w:rFonts w:ascii="Calibri" w:hAnsi="Calibri" w:cs="Calibri"/>
                <w:b/>
                <w:bCs/>
              </w:rPr>
              <w:t>H11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B40030">
              <w:rPr>
                <w:rFonts w:ascii="Calibri" w:hAnsi="Calibri" w:cs="Calibri"/>
                <w:b/>
                <w:bCs/>
              </w:rPr>
              <w:t>H21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B40030">
              <w:rPr>
                <w:rFonts w:ascii="Calibri" w:hAnsi="Calibri" w:cs="Calibri"/>
                <w:b/>
                <w:bCs/>
              </w:rPr>
              <w:t>H12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B40030">
              <w:rPr>
                <w:rFonts w:ascii="Calibri" w:hAnsi="Calibri" w:cs="Calibri"/>
                <w:b/>
                <w:bCs/>
              </w:rPr>
              <w:t>H22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-25.909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-27.5523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-25.0208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-24.9511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-27.68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76.61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-2.47842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-2.53863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-2.8138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-2.45438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-2.9054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79.42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-13.008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-13.8181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-12.6654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-12.5231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-14.0109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80.99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-5.02924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-6.12523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-4.47948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-4.33198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-6.35011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85.01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-6.19526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-6.21885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-6.57001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-5.91706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-6.9228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232.36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-0.06436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-0.33097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-0.40047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235.35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-2.67754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-3.48473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-2.33717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-1.98236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-3.9951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239.44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-3.92454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-3.98167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-4.2632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-3.67996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-4.61006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lastRenderedPageBreak/>
              <w:t>240.32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-40.2917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-40.0288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-39.6847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-41.4728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289.63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-25.8281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-26.2426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-25.8153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-25.5372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-26.5717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299.77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-36.2406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-36.9123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-36.0071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-35.9195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-37.0227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340.76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-41.8604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-42.0852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-42.027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-41.5978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-42.5684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448.40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-26.2616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-26.2574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-26.6667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-26.1207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-26.822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477.53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-25.8271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-26.1998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-25.8526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-25.5413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-26.5643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792.20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-42.2417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-43.6377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-41.498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-41.5658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-43.5289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989.33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-45.7946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-45.4935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-46.5512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-45.6695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-46.3366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1554.50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-46.6045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-46.2603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-47.4166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-46.5752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-47.0373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1679.10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-37.8017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-37.8506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-38.1492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-37.6651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-38.3571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2003.90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-47.1246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-47.4152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-47.2273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-46.8603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-47.8348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2046.80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-42.1099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-42.2629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-42.3486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-41.8574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-42.8052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2301.90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-42.7753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-42.6897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-43.2717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-42.6873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-43.2744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2422.70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-56.3575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-57.5087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-55.7703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-55.5116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-57.9259</w:t>
            </w:r>
          </w:p>
        </w:tc>
      </w:tr>
      <w:tr w:rsidR="001B3D8F" w:rsidRPr="00B40030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2570.60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-58.8755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-59.4826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-58.6953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-58.6812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-59.4996</w:t>
            </w:r>
          </w:p>
        </w:tc>
      </w:tr>
      <w:tr w:rsidR="001B3D8F" w:rsidRPr="00B40030" w:rsidTr="001B3D8F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3D8F" w:rsidRPr="00B40030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3158.10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-62.5224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-63.0311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-62.426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-62.2317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B3D8F" w:rsidRPr="00E533F6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E533F6">
              <w:rPr>
                <w:rFonts w:ascii="Calibri" w:hAnsi="Calibri" w:cs="Calibri" w:hint="eastAsia"/>
                <w:color w:val="000000"/>
              </w:rPr>
              <w:t>-63.2658</w:t>
            </w:r>
          </w:p>
        </w:tc>
      </w:tr>
    </w:tbl>
    <w:p w:rsidR="001B3D8F" w:rsidRPr="00E533F6" w:rsidRDefault="001B3D8F" w:rsidP="001B3D8F">
      <w:pPr>
        <w:pStyle w:val="a3"/>
        <w:rPr>
          <w:i/>
          <w:sz w:val="21"/>
        </w:rPr>
      </w:pPr>
      <w:r>
        <w:rPr>
          <w:sz w:val="21"/>
        </w:rPr>
        <w:t xml:space="preserve">Table2 </w:t>
      </w:r>
      <w:r w:rsidRPr="00E533F6">
        <w:rPr>
          <w:sz w:val="21"/>
        </w:rPr>
        <w:t xml:space="preserve">Temporal autocorrelation (TCF), </w:t>
      </w:r>
      <w:r>
        <w:rPr>
          <w:sz w:val="21"/>
        </w:rPr>
        <w:t xml:space="preserve">CDL C UMa </w:t>
      </w:r>
      <w:r w:rsidRPr="00E533F6">
        <w:rPr>
          <w:sz w:val="21"/>
        </w:rPr>
        <w:t>combined beams ≤ 2.5GHz</w:t>
      </w:r>
    </w:p>
    <w:tbl>
      <w:tblPr>
        <w:tblW w:w="6120" w:type="dxa"/>
        <w:jc w:val="center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1B3D8F" w:rsidRPr="00705FA8" w:rsidTr="001B3D8F">
        <w:trPr>
          <w:trHeight w:val="300"/>
          <w:jc w:val="center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05FA8">
              <w:rPr>
                <w:rFonts w:ascii="Calibri" w:hAnsi="Calibri" w:cs="Calibri"/>
                <w:b/>
                <w:bCs/>
                <w:color w:val="000000"/>
              </w:rPr>
              <w:t>lambdas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05FA8">
              <w:rPr>
                <w:rFonts w:ascii="Calibri" w:hAnsi="Calibri" w:cs="Calibri"/>
                <w:b/>
                <w:bCs/>
                <w:color w:val="000000"/>
              </w:rPr>
              <w:t>X2V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05FA8">
              <w:rPr>
                <w:rFonts w:ascii="Calibri" w:hAnsi="Calibri" w:cs="Calibri"/>
                <w:b/>
                <w:bCs/>
                <w:color w:val="000000"/>
              </w:rPr>
              <w:t>H11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05FA8">
              <w:rPr>
                <w:rFonts w:ascii="Calibri" w:hAnsi="Calibri" w:cs="Calibri"/>
                <w:b/>
                <w:bCs/>
                <w:color w:val="000000"/>
              </w:rPr>
              <w:t>H21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05FA8">
              <w:rPr>
                <w:rFonts w:ascii="Calibri" w:hAnsi="Calibri" w:cs="Calibri"/>
                <w:b/>
                <w:bCs/>
                <w:color w:val="000000"/>
              </w:rPr>
              <w:t>H12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05FA8">
              <w:rPr>
                <w:rFonts w:ascii="Calibri" w:hAnsi="Calibri" w:cs="Calibri"/>
                <w:b/>
                <w:bCs/>
                <w:color w:val="000000"/>
              </w:rPr>
              <w:t>H22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1.0000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1.0000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1.0000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1.0000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1.0000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0.9546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0.9578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0.9525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0.9516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0.9574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0.8265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0.8380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0.8187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0.8157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0.8364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0.6380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0.6594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0.6234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0.6176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0.6566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0.4219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0.4512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0.4019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0.3938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0.4476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0.2211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0.2553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0.1969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0.1884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0.2527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0.1293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0.1691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0.0984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0.0936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0.1682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0.2029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0.2538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0.1695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0.1617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0.2469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0.2774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0.3577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0.2287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0.2082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0.3396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0.3101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0.4251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0.2444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0.2059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0.3928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0.3048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0.4490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0.2276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0.1692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0.4014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0.2724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0.4323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0.1937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0.1191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0.3711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0.2240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0.3820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0.1542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0.3118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0.1686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0.3075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0.1155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0.2351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0.1133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0.2203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0.0848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0.0329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0.1531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0.0667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0.1349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0.0145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0.0781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0.0451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0.0903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0.0154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0.0248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0.0547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0.0839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0.1099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0.0267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0.0688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0.1203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0.1232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0.0648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0.0335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0.1488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0.1308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0.0192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0.1645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0.1402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0.0854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0.0125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0.1702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0.1571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0.0826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0.0497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0.1692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0.1779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0.0844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0.1643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0.1931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0.0626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0.1078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0.0668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0.1564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0.1936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0.1151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0.0588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0.1453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0.1744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0.1057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0.1302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0.1354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0.0829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0.0247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0.1105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0.0819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0.0576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0.0525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0.0055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0.0867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0.0246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0.0812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0.0226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0.0252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0.0613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0.0371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0.0153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0.0393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0.0305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0.0569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0.0307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0.0971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0.1217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0.0393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0.0611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0.0982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0.1118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0.0403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0.0614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0.0662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0.0901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0.0363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0.0641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0.0935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0.0907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0.0719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0.0312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0.1202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0.1072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0.0552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0.0299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0.0776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0.1402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0.1266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0.0470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0.0347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0.0785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0.1479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0.1355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0.0479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0.0430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0.0718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0.1401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0.1291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0.0559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0.0501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0.0586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0.1177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0.1098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0.0648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0.0518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0.0417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0.0857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0.0844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0.0659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0.0458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0.0235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0.0533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0.0609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0.0524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0.0353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0.0107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0.0334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0.0453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0.0239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0.0363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0.0267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0.0309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0.0426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0.0325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0.0586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0.0505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0.0278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0.0546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0.0822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0.0869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0.0161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0.0742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0.1277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0.1096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0.0858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0.0206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0.0916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0.1561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0.1203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0.0876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0.0467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0.0992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0.1603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0.1163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0.0762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0.0709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0.0928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0.1404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0.0988</w:t>
            </w:r>
          </w:p>
        </w:tc>
      </w:tr>
      <w:tr w:rsidR="001B3D8F" w:rsidRPr="00705FA8" w:rsidTr="001B3D8F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0.0539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0.0848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0.0731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0.1055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0.0721</w:t>
            </w:r>
          </w:p>
        </w:tc>
      </w:tr>
      <w:tr w:rsidR="001B3D8F" w:rsidRPr="00705FA8" w:rsidTr="001B3D8F">
        <w:trPr>
          <w:trHeight w:val="300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B3D8F" w:rsidRPr="00705FA8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5.0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0.0257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0.0849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0.0449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0.0749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D8F" w:rsidRPr="007310A2" w:rsidRDefault="001B3D8F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1B3D8F">
              <w:rPr>
                <w:rFonts w:ascii="Calibri" w:hAnsi="Calibri" w:cs="Calibri" w:hint="eastAsia"/>
                <w:color w:val="000000"/>
              </w:rPr>
              <w:t>0.0435</w:t>
            </w:r>
          </w:p>
        </w:tc>
      </w:tr>
    </w:tbl>
    <w:p w:rsidR="001B3D8F" w:rsidRPr="00E533F6" w:rsidRDefault="001B3D8F" w:rsidP="001B3D8F">
      <w:pPr>
        <w:pStyle w:val="a3"/>
        <w:rPr>
          <w:i/>
          <w:sz w:val="21"/>
        </w:rPr>
      </w:pPr>
      <w:r>
        <w:rPr>
          <w:rFonts w:eastAsia="宋体" w:hint="eastAsia"/>
          <w:szCs w:val="22"/>
          <w:lang w:eastAsia="zh-CN"/>
        </w:rPr>
        <w:t>T</w:t>
      </w:r>
      <w:r>
        <w:rPr>
          <w:rFonts w:eastAsia="宋体"/>
          <w:szCs w:val="22"/>
          <w:lang w:eastAsia="zh-CN"/>
        </w:rPr>
        <w:t xml:space="preserve">able3 </w:t>
      </w:r>
      <w:r w:rsidRPr="00E533F6">
        <w:rPr>
          <w:sz w:val="21"/>
        </w:rPr>
        <w:t xml:space="preserve">PDP, CDL C UMa combined beams </w:t>
      </w:r>
      <w:r>
        <w:rPr>
          <w:rFonts w:cstheme="minorHAnsi"/>
          <w:sz w:val="21"/>
        </w:rPr>
        <w:t xml:space="preserve">&gt; </w:t>
      </w:r>
      <w:r w:rsidRPr="00E533F6">
        <w:rPr>
          <w:sz w:val="21"/>
        </w:rPr>
        <w:t>2.5GHz</w:t>
      </w:r>
    </w:p>
    <w:tbl>
      <w:tblPr>
        <w:tblW w:w="6120" w:type="dxa"/>
        <w:jc w:val="center"/>
        <w:tblLook w:val="04A0" w:firstRow="1" w:lastRow="0" w:firstColumn="1" w:lastColumn="0" w:noHBand="0" w:noVBand="1"/>
      </w:tblPr>
      <w:tblGrid>
        <w:gridCol w:w="1020"/>
        <w:gridCol w:w="1020"/>
        <w:gridCol w:w="1020"/>
        <w:gridCol w:w="1020"/>
        <w:gridCol w:w="1020"/>
        <w:gridCol w:w="1020"/>
      </w:tblGrid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B40030">
              <w:rPr>
                <w:rFonts w:ascii="Calibri" w:hAnsi="Calibri" w:cs="Calibri"/>
                <w:b/>
                <w:bCs/>
              </w:rPr>
              <w:t>Delay [ns]</w:t>
            </w:r>
          </w:p>
        </w:tc>
        <w:tc>
          <w:tcPr>
            <w:tcW w:w="510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B40030">
              <w:rPr>
                <w:rFonts w:ascii="Calibri" w:hAnsi="Calibri" w:cs="Calibri"/>
                <w:b/>
                <w:bCs/>
              </w:rPr>
              <w:t>Power [dB]</w:t>
            </w:r>
          </w:p>
        </w:tc>
      </w:tr>
      <w:tr w:rsidR="009867A9" w:rsidRPr="00B40030" w:rsidTr="009867A9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B40030">
              <w:rPr>
                <w:rFonts w:ascii="Calibri" w:hAnsi="Calibri" w:cs="Calibri"/>
                <w:b/>
                <w:bCs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B40030">
              <w:rPr>
                <w:rFonts w:ascii="Calibri" w:hAnsi="Calibri" w:cs="Calibri"/>
                <w:b/>
                <w:bCs/>
              </w:rPr>
              <w:t>X2V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B40030">
              <w:rPr>
                <w:rFonts w:ascii="Calibri" w:hAnsi="Calibri" w:cs="Calibri"/>
                <w:b/>
                <w:bCs/>
              </w:rPr>
              <w:t>H11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B40030">
              <w:rPr>
                <w:rFonts w:ascii="Calibri" w:hAnsi="Calibri" w:cs="Calibri"/>
                <w:b/>
                <w:bCs/>
              </w:rPr>
              <w:t>H21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B40030">
              <w:rPr>
                <w:rFonts w:ascii="Calibri" w:hAnsi="Calibri" w:cs="Calibri"/>
                <w:b/>
                <w:bCs/>
              </w:rPr>
              <w:t>H12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</w:rPr>
            </w:pPr>
            <w:r w:rsidRPr="00B40030">
              <w:rPr>
                <w:rFonts w:ascii="Calibri" w:hAnsi="Calibri" w:cs="Calibri"/>
                <w:b/>
                <w:bCs/>
              </w:rPr>
              <w:t>H22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-25.9789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-27.721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-25.0655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-25.0001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-27.8441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76.61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-2.53081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-2.75783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-2.73274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-2.50617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-2.99831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79.42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-13.0912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-13.9399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-12.7524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-12.5031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-14.291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80.99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-5.60925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-6.65246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-5.12805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-4.60393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-7.526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85.01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-6.13469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-5.96031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-6.77625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-5.86298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-6.89668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232.36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-0.26678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-0.16276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-0.44006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235.35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-3.26563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-3.89702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-3.0997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-2.24264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-5.21722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239.44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-3.73846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-3.66354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-4.26296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-3.49177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-4.46891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240.32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-41.7228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-42.4645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-41.4672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-41.1189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-42.9466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289.63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-26.9945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-27.3164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-27.104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-26.7291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-27.7485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299.77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-37.8113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-38.494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-37.6032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-37.659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-38.4265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340.76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-44.3844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-44.4564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-44.7463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-44.2471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-44.9817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448.40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-26.5715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-26.6547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-26.9213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-26.4503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-27.1498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477.53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-26.8032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-27.2998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-26.7527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-26.5106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-27.5917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792.20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-44.6081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-46.0332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-43.8768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-44.1733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-45.5862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989.33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-47.4971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-47.2324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-48.2501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-47.1802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-48.3171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1554.50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-48.0407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-47.6797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-48.9187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-48.1639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-48.3483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1679.10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-40.5205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-40.4507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-41.0391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-40.6008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-40.8734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2003.90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-50.6578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-50.7834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-50.9629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-50.6721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-51.0821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2046.80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-44.5674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-44.7926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-44.7712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-44.3861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-45.2173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2301.90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-45.5658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-45.3993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-46.1979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-45.7358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-45.8252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2422.70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-59.6496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-60.8162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-59.0835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-58.8409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-61.205</w:t>
            </w:r>
          </w:p>
        </w:tc>
      </w:tr>
      <w:tr w:rsidR="009867A9" w:rsidRPr="00B40030" w:rsidTr="009867A9">
        <w:trPr>
          <w:trHeight w:val="292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2570.60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-59.4664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-60.0059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-59.3784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-59.3835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-60.0001</w:t>
            </w:r>
          </w:p>
        </w:tc>
      </w:tr>
      <w:tr w:rsidR="009867A9" w:rsidRPr="00B40030" w:rsidTr="009867A9">
        <w:trPr>
          <w:trHeight w:val="300"/>
          <w:jc w:val="center"/>
        </w:trPr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67A9" w:rsidRPr="00B40030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B40030">
              <w:rPr>
                <w:rFonts w:ascii="Calibri" w:hAnsi="Calibri" w:cs="Calibri"/>
                <w:color w:val="000000"/>
              </w:rPr>
              <w:t>3158.10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-65.2417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-65.7501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-65.1809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-65.2148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7A9" w:rsidRPr="003D22CA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3D22CA">
              <w:rPr>
                <w:rFonts w:ascii="Calibri" w:hAnsi="Calibri" w:cs="Calibri" w:hint="eastAsia"/>
                <w:color w:val="000000"/>
              </w:rPr>
              <w:t>-65.7118</w:t>
            </w:r>
          </w:p>
        </w:tc>
      </w:tr>
    </w:tbl>
    <w:p w:rsidR="009867A9" w:rsidRPr="009867A9" w:rsidRDefault="009867A9" w:rsidP="009867A9">
      <w:pPr>
        <w:pStyle w:val="a3"/>
        <w:rPr>
          <w:sz w:val="21"/>
        </w:rPr>
      </w:pPr>
      <w:r w:rsidRPr="009867A9">
        <w:rPr>
          <w:rFonts w:hint="eastAsia"/>
          <w:sz w:val="21"/>
        </w:rPr>
        <w:t>T</w:t>
      </w:r>
      <w:r w:rsidRPr="009867A9">
        <w:rPr>
          <w:sz w:val="21"/>
        </w:rPr>
        <w:t xml:space="preserve">able4 </w:t>
      </w:r>
      <w:r w:rsidRPr="00E533F6">
        <w:rPr>
          <w:sz w:val="21"/>
        </w:rPr>
        <w:t xml:space="preserve">Temporal autocorrelation (TCF), </w:t>
      </w:r>
      <w:r>
        <w:rPr>
          <w:sz w:val="21"/>
        </w:rPr>
        <w:t xml:space="preserve">CDL C UMa </w:t>
      </w:r>
      <w:r w:rsidRPr="00E533F6">
        <w:rPr>
          <w:sz w:val="21"/>
        </w:rPr>
        <w:t xml:space="preserve">combined beams </w:t>
      </w:r>
      <w:r>
        <w:rPr>
          <w:sz w:val="21"/>
        </w:rPr>
        <w:t xml:space="preserve">&gt; </w:t>
      </w:r>
      <w:r w:rsidRPr="00E533F6">
        <w:rPr>
          <w:sz w:val="21"/>
        </w:rPr>
        <w:t>2.5GHz</w:t>
      </w:r>
    </w:p>
    <w:tbl>
      <w:tblPr>
        <w:tblW w:w="6256" w:type="dxa"/>
        <w:jc w:val="center"/>
        <w:tblLook w:val="04A0" w:firstRow="1" w:lastRow="0" w:firstColumn="1" w:lastColumn="0" w:noHBand="0" w:noVBand="1"/>
      </w:tblPr>
      <w:tblGrid>
        <w:gridCol w:w="991"/>
        <w:gridCol w:w="1053"/>
        <w:gridCol w:w="1053"/>
        <w:gridCol w:w="1053"/>
        <w:gridCol w:w="1053"/>
        <w:gridCol w:w="1053"/>
      </w:tblGrid>
      <w:tr w:rsidR="009867A9" w:rsidRPr="00705FA8" w:rsidTr="009867A9">
        <w:trPr>
          <w:trHeight w:val="20"/>
          <w:jc w:val="center"/>
        </w:trPr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05FA8">
              <w:rPr>
                <w:rFonts w:ascii="Calibri" w:hAnsi="Calibri" w:cs="Calibri"/>
                <w:b/>
                <w:bCs/>
                <w:color w:val="000000"/>
              </w:rPr>
              <w:t>lambdas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05FA8">
              <w:rPr>
                <w:rFonts w:ascii="Calibri" w:hAnsi="Calibri" w:cs="Calibri"/>
                <w:b/>
                <w:bCs/>
                <w:color w:val="000000"/>
              </w:rPr>
              <w:t>X2V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05FA8">
              <w:rPr>
                <w:rFonts w:ascii="Calibri" w:hAnsi="Calibri" w:cs="Calibri"/>
                <w:b/>
                <w:bCs/>
                <w:color w:val="000000"/>
              </w:rPr>
              <w:t>H11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05FA8">
              <w:rPr>
                <w:rFonts w:ascii="Calibri" w:hAnsi="Calibri" w:cs="Calibri"/>
                <w:b/>
                <w:bCs/>
                <w:color w:val="000000"/>
              </w:rPr>
              <w:t>H21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05FA8">
              <w:rPr>
                <w:rFonts w:ascii="Calibri" w:hAnsi="Calibri" w:cs="Calibri"/>
                <w:b/>
                <w:bCs/>
                <w:color w:val="000000"/>
              </w:rPr>
              <w:t>H12</w:t>
            </w:r>
          </w:p>
        </w:tc>
        <w:tc>
          <w:tcPr>
            <w:tcW w:w="10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05FA8">
              <w:rPr>
                <w:rFonts w:ascii="Calibri" w:hAnsi="Calibri" w:cs="Calibri"/>
                <w:b/>
                <w:bCs/>
                <w:color w:val="000000"/>
              </w:rPr>
              <w:t>H22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1.0000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1.0000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1.0000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1.0000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1.0000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0.9542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0.9578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0.9520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0.9508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0.9571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0.8249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0.8380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0.8170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0.8127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0.8356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0.6351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0.6597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0.6203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0.6119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0.6552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0.4183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0.4521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0.3980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0.3861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0.4463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0.2176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0.2567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0.1927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0.1802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0.2525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0.1237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0.1664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0.0902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0.0879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0.1679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0.1922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0.2444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0.1568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0.1551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0.2413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0.2591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0.3432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0.2086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0.1936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0.3270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0.9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0.2832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0.4060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0.2158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0.1807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0.3724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0.2698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0.4259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0.1912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0.1323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0.3732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0.2317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0.4068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0.1525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0.0704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0.3365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0.1818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0.3561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0.1127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0.0152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0.2735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0.1296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0.2836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0.0787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0.0202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0.1966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0.0830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0.2011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0.0602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0.0308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0.1183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0.0522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0.1238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0.0702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0.0220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0.0506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0.0491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0.0773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0.0952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0.0232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0.0122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0.0600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0.0874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0.1161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0.0509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0.0283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0.0669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0.1172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0.1252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0.0789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0.0280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1.9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0.0661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0.1398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0.1251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0.0980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0.0131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0.0602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0.1527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0.1266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0.1052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0.0358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0.0539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0.1588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0.1404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0.1015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0.0745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0.0514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0.1608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0.1637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0.0902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0.1081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0.0523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0.1597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0.1837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0.0760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0.1285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0.0527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0.1548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0.1884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0.0630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0.1318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0.0483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0.1449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0.1715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0.0543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0.1185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0.0366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0.1292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0.1327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0.0547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0.0929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0.0178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0.1074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0.0776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0.0686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0.0616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0.0091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0.0810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0.0218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0.0914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0.0316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2.9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0.0323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0.0532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0.0498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0.1141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0.0095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0.0516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0.0287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0.0917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0.1285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0.0070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0.0614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0.0120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0.1121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0.1294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0.0085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0.0600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0.0033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0.1088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0.1162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0.0044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0.0489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0.0109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0.0880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0.0926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0.0115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3.4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0.0343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0.0311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0.0661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0.0657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0.0238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3.5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0.0270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0.0563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0.0671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0.0434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0.0349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0.0317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0.0804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0.0859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0.0317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0.0433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0.0377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0.0976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0.1007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0.0482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3.8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0.0392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0.1042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0.1033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0.0368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0.0485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3.9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0.0369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0.1006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0.0954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0.0418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0.0422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0.0345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0.0910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0.0835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0.0380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0.0303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0.0391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0.0824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0.0748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0.0246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0.0325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0.0574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0.0794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0.0757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0.0426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0.0654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0.0874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0.0812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0.0899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0.0966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0.1101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4.4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0.1223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0.0852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0.1147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0.1586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0.1546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4.5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0.1535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0.0924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0.1416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0.2126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0.1899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0.1730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0.1044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0.1610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0.2447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0.2086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0.1747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0.1188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0.1648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0.2461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0.2066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4.8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0.1566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0.1293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0.1494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0.2158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0.1837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4.9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0.1216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0.1297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0.1164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0.1617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0.1441</w:t>
            </w:r>
          </w:p>
        </w:tc>
      </w:tr>
      <w:tr w:rsidR="009867A9" w:rsidRPr="003D22CA" w:rsidTr="009867A9">
        <w:trPr>
          <w:trHeight w:val="20"/>
          <w:jc w:val="center"/>
        </w:trPr>
        <w:tc>
          <w:tcPr>
            <w:tcW w:w="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67A9" w:rsidRPr="00705FA8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705FA8">
              <w:rPr>
                <w:rFonts w:ascii="Calibri" w:hAnsi="Calibri" w:cs="Calibri"/>
                <w:color w:val="000000"/>
              </w:rPr>
              <w:t>5.0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0.0763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0.1174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0.0724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0.1002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867A9" w:rsidRPr="002D1E7F" w:rsidRDefault="009867A9" w:rsidP="009867A9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DB69A4">
              <w:rPr>
                <w:rFonts w:eastAsia="等线" w:cstheme="minorHAnsi"/>
                <w:color w:val="000000"/>
              </w:rPr>
              <w:t>0.0948</w:t>
            </w:r>
          </w:p>
        </w:tc>
      </w:tr>
    </w:tbl>
    <w:p w:rsidR="009410F1" w:rsidRPr="009410F1" w:rsidRDefault="009410F1" w:rsidP="009410F1">
      <w:pPr>
        <w:pStyle w:val="a3"/>
        <w:rPr>
          <w:i/>
          <w:sz w:val="21"/>
        </w:rPr>
      </w:pPr>
      <w:r>
        <w:rPr>
          <w:sz w:val="21"/>
        </w:rPr>
        <w:t>T</w:t>
      </w:r>
      <w:r w:rsidRPr="00C9424A">
        <w:rPr>
          <w:rFonts w:hint="eastAsia"/>
          <w:sz w:val="21"/>
        </w:rPr>
        <w:t>able</w:t>
      </w:r>
      <w:r>
        <w:rPr>
          <w:sz w:val="21"/>
        </w:rPr>
        <w:t xml:space="preserve">5 V/H </w:t>
      </w:r>
      <w:r w:rsidRPr="009410F1">
        <w:rPr>
          <w:rFonts w:hint="eastAsia"/>
          <w:sz w:val="21"/>
        </w:rPr>
        <w:t>ratios</w:t>
      </w:r>
      <w:r>
        <w:rPr>
          <w:sz w:val="21"/>
        </w:rPr>
        <w:t xml:space="preserve">, </w:t>
      </w:r>
      <w:r w:rsidR="00C2725A">
        <w:rPr>
          <w:sz w:val="21"/>
        </w:rPr>
        <w:t>CDL C UMa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5"/>
        <w:gridCol w:w="3198"/>
        <w:gridCol w:w="3215"/>
      </w:tblGrid>
      <w:tr w:rsidR="009410F1" w:rsidRPr="009410F1" w:rsidTr="00F26571">
        <w:tc>
          <w:tcPr>
            <w:tcW w:w="339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jc w:val="center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FR1 CDL-C-UMa fc=2450 MHz</w:t>
            </w:r>
          </w:p>
        </w:tc>
        <w:tc>
          <w:tcPr>
            <w:tcW w:w="33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Beam 1</w:t>
            </w:r>
          </w:p>
        </w:tc>
        <w:tc>
          <w:tcPr>
            <w:tcW w:w="33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Input 1:  V/H = -0.5214 dB</w:t>
            </w:r>
          </w:p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Input 2:  V/H = 0.5723 dB</w:t>
            </w:r>
          </w:p>
        </w:tc>
      </w:tr>
      <w:tr w:rsidR="009410F1" w:rsidRPr="009410F1" w:rsidTr="00F26571">
        <w:trPr>
          <w:trHeight w:val="72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Beam 2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Input 1:  V/H = -0.6103 dB</w:t>
            </w:r>
          </w:p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Input 2:  V/H = 0.6673dB</w:t>
            </w:r>
          </w:p>
        </w:tc>
      </w:tr>
      <w:tr w:rsidR="009410F1" w:rsidRPr="009410F1" w:rsidTr="00F26571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Beam1 + Beam2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V/H = 0dB</w:t>
            </w:r>
          </w:p>
        </w:tc>
      </w:tr>
      <w:tr w:rsidR="009410F1" w:rsidRPr="009410F1" w:rsidTr="00F26571">
        <w:tc>
          <w:tcPr>
            <w:tcW w:w="33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jc w:val="center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FR1 CDL-C-UMa fc=4700 MHz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Beam 1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Input 1:  V/H = -0.6169 dB</w:t>
            </w:r>
          </w:p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Input 2:  V/H = 0.6943 dB</w:t>
            </w:r>
          </w:p>
        </w:tc>
      </w:tr>
      <w:tr w:rsidR="009410F1" w:rsidRPr="009410F1" w:rsidTr="00F2657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Beam 2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Input 1:  V/H = -0.6896 dB</w:t>
            </w:r>
          </w:p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Input 2:  V/H = 0.7747 dB</w:t>
            </w:r>
          </w:p>
        </w:tc>
      </w:tr>
      <w:tr w:rsidR="009410F1" w:rsidRPr="009410F1" w:rsidTr="00F2657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Beam1 + Beam2</w:t>
            </w:r>
          </w:p>
        </w:tc>
        <w:tc>
          <w:tcPr>
            <w:tcW w:w="3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F2657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V/H = 0dB</w:t>
            </w:r>
          </w:p>
        </w:tc>
      </w:tr>
    </w:tbl>
    <w:p w:rsidR="009410F1" w:rsidRDefault="009410F1" w:rsidP="009867A9">
      <w:pPr>
        <w:rPr>
          <w:rFonts w:eastAsia="宋体"/>
          <w:b/>
          <w:lang w:eastAsia="zh-CN"/>
        </w:rPr>
      </w:pPr>
    </w:p>
    <w:p w:rsidR="009867A9" w:rsidRPr="009867A9" w:rsidRDefault="009867A9" w:rsidP="009867A9">
      <w:pPr>
        <w:rPr>
          <w:rFonts w:eastAsia="宋体"/>
          <w:b/>
          <w:lang w:eastAsia="zh-CN"/>
        </w:rPr>
      </w:pPr>
      <w:r w:rsidRPr="009867A9">
        <w:rPr>
          <w:rFonts w:eastAsia="宋体" w:hint="eastAsia"/>
          <w:b/>
          <w:lang w:eastAsia="zh-CN"/>
        </w:rPr>
        <w:t>C</w:t>
      </w:r>
      <w:r w:rsidRPr="009867A9">
        <w:rPr>
          <w:rFonts w:eastAsia="宋体"/>
          <w:b/>
          <w:lang w:eastAsia="zh-CN"/>
        </w:rPr>
        <w:t>DL-C-U</w:t>
      </w:r>
      <w:r>
        <w:rPr>
          <w:rFonts w:eastAsia="宋体"/>
          <w:b/>
          <w:lang w:eastAsia="zh-CN"/>
        </w:rPr>
        <w:t>M</w:t>
      </w:r>
      <w:r>
        <w:rPr>
          <w:rFonts w:eastAsia="宋体" w:hint="eastAsia"/>
          <w:b/>
          <w:lang w:eastAsia="zh-CN"/>
        </w:rPr>
        <w:t>i</w:t>
      </w:r>
      <w:r w:rsidRPr="009867A9">
        <w:rPr>
          <w:rFonts w:eastAsia="宋体" w:hint="eastAsia"/>
          <w:b/>
          <w:lang w:eastAsia="zh-CN"/>
        </w:rPr>
        <w:t>：</w:t>
      </w:r>
    </w:p>
    <w:p w:rsidR="009867A9" w:rsidRPr="001936BA" w:rsidRDefault="009867A9" w:rsidP="009867A9">
      <w:pPr>
        <w:pStyle w:val="a3"/>
        <w:rPr>
          <w:i/>
          <w:sz w:val="21"/>
        </w:rPr>
      </w:pPr>
      <w:r>
        <w:rPr>
          <w:sz w:val="21"/>
        </w:rPr>
        <w:t>T</w:t>
      </w:r>
      <w:r w:rsidRPr="00C9424A">
        <w:rPr>
          <w:rFonts w:hint="eastAsia"/>
          <w:sz w:val="21"/>
        </w:rPr>
        <w:t>able</w:t>
      </w:r>
      <w:r w:rsidR="00B54AF6">
        <w:rPr>
          <w:sz w:val="21"/>
        </w:rPr>
        <w:t>6</w:t>
      </w:r>
      <w:r>
        <w:rPr>
          <w:sz w:val="21"/>
        </w:rPr>
        <w:t xml:space="preserve"> </w:t>
      </w:r>
      <w:r w:rsidRPr="001936BA">
        <w:rPr>
          <w:sz w:val="21"/>
        </w:rPr>
        <w:t>Spat</w:t>
      </w:r>
      <w:r w:rsidR="00C2725A">
        <w:rPr>
          <w:sz w:val="21"/>
        </w:rPr>
        <w:t>ial correlation, CDL</w:t>
      </w:r>
      <w:r w:rsidR="00C9424A">
        <w:rPr>
          <w:sz w:val="21"/>
        </w:rPr>
        <w:t xml:space="preserve"> C</w:t>
      </w:r>
      <w:r w:rsidR="00C2725A">
        <w:rPr>
          <w:sz w:val="21"/>
        </w:rPr>
        <w:t xml:space="preserve"> UMi</w:t>
      </w:r>
      <w:r w:rsidR="00C9424A">
        <w:rPr>
          <w:sz w:val="21"/>
        </w:rPr>
        <w:t xml:space="preserve"> beam 1</w:t>
      </w: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1127"/>
        <w:gridCol w:w="766"/>
        <w:gridCol w:w="1127"/>
        <w:gridCol w:w="766"/>
        <w:gridCol w:w="1127"/>
        <w:gridCol w:w="766"/>
        <w:gridCol w:w="1127"/>
        <w:gridCol w:w="766"/>
        <w:gridCol w:w="1127"/>
        <w:gridCol w:w="766"/>
      </w:tblGrid>
      <w:tr w:rsidR="00C9424A" w:rsidRPr="006B394B" w:rsidTr="00C9424A">
        <w:trPr>
          <w:trHeight w:val="300"/>
        </w:trPr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617MHz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722MHz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836.5MHz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1575.4MHz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1800MHz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Angle(deg)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|ρ|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Angle(deg)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|ρ|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Angle(deg)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|ρ|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Angle(deg)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|ρ|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Angle(deg)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|ρ|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251.4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254.1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256.3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262.7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260.9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0.9990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232.9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238.3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242.6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255.5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251.7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0.9968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214.3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222.4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228.9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248.2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242.6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0.9939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195.8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0.9863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206.6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0.9893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240.9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233.5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0.9898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110.4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0.8742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190.7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201.6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233.7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224.3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0.9826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40.8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0.8782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120.52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0.8511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187.9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226.4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0.9874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0.9702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331.21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0.9784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61.05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0.8111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128.66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0.8277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219.1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0.9497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77.33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0.7470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211.9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0.9705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196.9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0.9189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302.09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25.99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0.8267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204.6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187.8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0.8757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334.66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197.3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134.3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0.4182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283.32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88.6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0.1873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182.8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0.8777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0.2796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152.74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0.6783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357.3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0.6470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125.48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0.4693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311.6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0.9455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98.23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0.3354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70.97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0.3156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43.71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0.4004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16.45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0.5722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349.2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0.7751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321.94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</w:tr>
      <w:tr w:rsidR="00C9424A" w:rsidRPr="006B394B" w:rsidTr="00C9424A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294.68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>0.9883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Cs w:val="21"/>
              </w:rPr>
            </w:pPr>
            <w:r w:rsidRPr="006B394B">
              <w:rPr>
                <w:rFonts w:eastAsia="等线"/>
                <w:color w:val="000000"/>
                <w:szCs w:val="21"/>
              </w:rPr>
              <w:t xml:space="preserve">　</w:t>
            </w:r>
          </w:p>
        </w:tc>
      </w:tr>
    </w:tbl>
    <w:p w:rsidR="001B3D8F" w:rsidRDefault="001B3D8F" w:rsidP="00C9424A">
      <w:pPr>
        <w:jc w:val="both"/>
        <w:rPr>
          <w:rFonts w:eastAsia="宋体"/>
          <w:szCs w:val="22"/>
          <w:lang w:eastAsia="zh-CN"/>
        </w:rPr>
      </w:pPr>
    </w:p>
    <w:tbl>
      <w:tblPr>
        <w:tblW w:w="11047" w:type="dxa"/>
        <w:jc w:val="center"/>
        <w:tblLook w:val="04A0" w:firstRow="1" w:lastRow="0" w:firstColumn="1" w:lastColumn="0" w:noHBand="0" w:noVBand="1"/>
      </w:tblPr>
      <w:tblGrid>
        <w:gridCol w:w="1276"/>
        <w:gridCol w:w="1134"/>
        <w:gridCol w:w="1701"/>
        <w:gridCol w:w="1276"/>
        <w:gridCol w:w="1701"/>
        <w:gridCol w:w="992"/>
        <w:gridCol w:w="1833"/>
        <w:gridCol w:w="1134"/>
      </w:tblGrid>
      <w:tr w:rsidR="00C9424A" w:rsidRPr="006B394B" w:rsidTr="00C9424A">
        <w:trPr>
          <w:trHeight w:val="300"/>
          <w:jc w:val="center"/>
        </w:trPr>
        <w:tc>
          <w:tcPr>
            <w:tcW w:w="24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2132.5MHz</w:t>
            </w:r>
          </w:p>
        </w:tc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2450MHz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3600MHz</w:t>
            </w:r>
          </w:p>
        </w:tc>
        <w:tc>
          <w:tcPr>
            <w:tcW w:w="29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center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4700MHz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Angle(deg)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|ρ|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Angle(deg)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|ρ|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Angle(deg)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|ρ|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Angle(deg)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|ρ|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261.9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0.9989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0.9989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265.2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0.9990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266.3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0.9989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253.9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0.9965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0.9963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260.5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0.9967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262.7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0.9962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245.8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0.9935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0.9932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255.7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0.9941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0.9931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237.8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0.9897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0.9897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250.9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0.9915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255.4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0.9903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229.7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0.9838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234.9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246.1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0.9891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251.7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0.9880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221.7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0.9740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227.9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0.9781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241.4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0.9862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248.1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0.9861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213.6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0.9577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220.9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0.9669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236.6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0.9819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244.4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0.9840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205.6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0.9327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213.9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0.9493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231.8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0.9753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240.8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0.9815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197.5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0.8959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206.9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0.9228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227.1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0.9655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237.1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0.9778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189.5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0.8464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199.9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0.8850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222.3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0.9510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233.5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0.9723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181.4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0.7818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192.9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0.8342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217.5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0.9305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229.8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0.9638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139.7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0.3030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185.9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0.7694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212.7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0.9022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226.1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0.9512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99.5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0.1707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144.9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0.2203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0.8653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222.5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0.9339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59.2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0.1737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109.9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0.2874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203.2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0.8163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218.8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0.9092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18.9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0.2928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74.8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0.4041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198.4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0.7548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215.2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0.8772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338.6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0.7377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39.8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0.2232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193.7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0.6823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211.5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0.8346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298.4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0.9720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4.7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0.3178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188.9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0.5965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207.9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0.7830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329.7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0.7693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184.1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0.5011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204.2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0.7191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294.6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0.9752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156.1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0.2385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200.6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0.6465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132.3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0.6562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196.9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0.5620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108.4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0.8916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193.3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0.4720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84.6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0.9495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189.6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0.3740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60.7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0.9324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185.9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0.2752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36.9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0.8085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182.3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0.1889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0.4531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161.7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0.5194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349.1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0.1754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143.5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0.8529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325.3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0.6431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125.2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0.9637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301.4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0.9207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106.9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0.8940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277.6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0.9966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88.6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0.7999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70.4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0.7897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52.1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0.8832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33.8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0.9823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15.5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0.9156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357.3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0.5399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0.1114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320.7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0.5265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302.4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0.8429</w:t>
            </w:r>
          </w:p>
        </w:tc>
      </w:tr>
      <w:tr w:rsidR="00C9424A" w:rsidRPr="006B394B" w:rsidTr="00C9424A">
        <w:trPr>
          <w:trHeight w:val="300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9424A" w:rsidRPr="006B394B" w:rsidRDefault="00C9424A" w:rsidP="00C9424A">
            <w:pPr>
              <w:spacing w:after="0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284.2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9424A" w:rsidRPr="006B394B" w:rsidRDefault="00C9424A" w:rsidP="00C9424A">
            <w:pPr>
              <w:spacing w:after="0"/>
              <w:jc w:val="both"/>
              <w:rPr>
                <w:rFonts w:eastAsia="等线"/>
                <w:color w:val="000000"/>
                <w:sz w:val="21"/>
                <w:szCs w:val="21"/>
              </w:rPr>
            </w:pPr>
            <w:r w:rsidRPr="006B394B">
              <w:rPr>
                <w:rFonts w:eastAsia="等线"/>
                <w:color w:val="000000"/>
                <w:sz w:val="21"/>
                <w:szCs w:val="21"/>
              </w:rPr>
              <w:t>0.9770</w:t>
            </w:r>
          </w:p>
        </w:tc>
      </w:tr>
    </w:tbl>
    <w:p w:rsidR="00C9424A" w:rsidRDefault="00C9424A" w:rsidP="00C9424A">
      <w:pPr>
        <w:ind w:left="48"/>
        <w:jc w:val="center"/>
        <w:rPr>
          <w:rFonts w:eastAsia="宋体"/>
          <w:szCs w:val="22"/>
          <w:lang w:eastAsia="zh-CN"/>
        </w:rPr>
      </w:pPr>
      <w:r w:rsidRPr="00AE2EFE">
        <w:rPr>
          <w:noProof/>
          <w:lang w:val="en-US" w:eastAsia="zh-CN"/>
        </w:rPr>
        <w:drawing>
          <wp:inline distT="0" distB="0" distL="0" distR="0" wp14:anchorId="3A74A187" wp14:editId="2765879E">
            <wp:extent cx="5274310" cy="2812415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1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46E9" w:rsidRPr="00E533F6" w:rsidRDefault="00C946E9" w:rsidP="00C946E9">
      <w:pPr>
        <w:pStyle w:val="a3"/>
        <w:rPr>
          <w:i/>
          <w:sz w:val="21"/>
        </w:rPr>
      </w:pPr>
      <w:r>
        <w:rPr>
          <w:sz w:val="21"/>
        </w:rPr>
        <w:t>Table</w:t>
      </w:r>
      <w:r w:rsidR="00B54AF6">
        <w:rPr>
          <w:sz w:val="21"/>
        </w:rPr>
        <w:t>7</w:t>
      </w:r>
      <w:r w:rsidR="00C2725A">
        <w:rPr>
          <w:sz w:val="21"/>
        </w:rPr>
        <w:t xml:space="preserve"> PDP CDL C </w:t>
      </w:r>
      <w:r>
        <w:rPr>
          <w:sz w:val="21"/>
        </w:rPr>
        <w:t xml:space="preserve">UMi beam 1 </w:t>
      </w:r>
      <w:r w:rsidRPr="00E533F6">
        <w:rPr>
          <w:sz w:val="21"/>
        </w:rPr>
        <w:t>≤ 2.5GHz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</w:tcPr>
          <w:p w:rsidR="00C9424A" w:rsidRPr="006B0A0D" w:rsidRDefault="00C9424A" w:rsidP="00C9424A">
            <w:pPr>
              <w:rPr>
                <w:rFonts w:ascii="Calibri" w:hAnsi="Calibri" w:cs="Calibri"/>
              </w:rPr>
            </w:pPr>
            <w:r w:rsidRPr="006B0A0D">
              <w:rPr>
                <w:rFonts w:ascii="Calibri" w:hAnsi="Calibri" w:cs="Calibri"/>
              </w:rPr>
              <w:t>Delay(ns)</w:t>
            </w:r>
          </w:p>
        </w:tc>
        <w:tc>
          <w:tcPr>
            <w:tcW w:w="1040" w:type="dxa"/>
            <w:noWrap/>
          </w:tcPr>
          <w:p w:rsidR="00C9424A" w:rsidRPr="006B0A0D" w:rsidRDefault="00C9424A" w:rsidP="00C9424A">
            <w:pPr>
              <w:rPr>
                <w:rFonts w:ascii="Calibri" w:hAnsi="Calibri" w:cs="Calibri"/>
              </w:rPr>
            </w:pPr>
            <w:r w:rsidRPr="006B0A0D">
              <w:rPr>
                <w:rFonts w:ascii="Calibri" w:hAnsi="Calibri" w:cs="Calibri"/>
              </w:rPr>
              <w:t>X2V(dB)</w:t>
            </w:r>
          </w:p>
        </w:tc>
        <w:tc>
          <w:tcPr>
            <w:tcW w:w="1040" w:type="dxa"/>
            <w:noWrap/>
          </w:tcPr>
          <w:p w:rsidR="00C9424A" w:rsidRPr="006B0A0D" w:rsidRDefault="00C9424A" w:rsidP="00C9424A">
            <w:pPr>
              <w:rPr>
                <w:rFonts w:ascii="Calibri" w:hAnsi="Calibri" w:cs="Calibri"/>
              </w:rPr>
            </w:pPr>
            <w:r w:rsidRPr="006B0A0D">
              <w:rPr>
                <w:rFonts w:ascii="Calibri" w:hAnsi="Calibri" w:cs="Calibri"/>
              </w:rPr>
              <w:t>H11(dB)</w:t>
            </w:r>
          </w:p>
        </w:tc>
        <w:tc>
          <w:tcPr>
            <w:tcW w:w="1040" w:type="dxa"/>
            <w:noWrap/>
          </w:tcPr>
          <w:p w:rsidR="00C9424A" w:rsidRPr="006B0A0D" w:rsidRDefault="00C9424A" w:rsidP="00C9424A">
            <w:pPr>
              <w:rPr>
                <w:rFonts w:ascii="Calibri" w:hAnsi="Calibri" w:cs="Calibri"/>
              </w:rPr>
            </w:pPr>
            <w:r w:rsidRPr="006B0A0D">
              <w:rPr>
                <w:rFonts w:ascii="Calibri" w:hAnsi="Calibri" w:cs="Calibri"/>
              </w:rPr>
              <w:t>H21(dB)</w:t>
            </w:r>
          </w:p>
        </w:tc>
        <w:tc>
          <w:tcPr>
            <w:tcW w:w="1040" w:type="dxa"/>
            <w:noWrap/>
          </w:tcPr>
          <w:p w:rsidR="00C9424A" w:rsidRPr="006B0A0D" w:rsidRDefault="00C9424A" w:rsidP="00C9424A">
            <w:pPr>
              <w:rPr>
                <w:rFonts w:ascii="Calibri" w:hAnsi="Calibri" w:cs="Calibri"/>
              </w:rPr>
            </w:pPr>
            <w:r w:rsidRPr="006B0A0D">
              <w:rPr>
                <w:rFonts w:ascii="Calibri" w:hAnsi="Calibri" w:cs="Calibri"/>
              </w:rPr>
              <w:t>H12(dB)</w:t>
            </w:r>
          </w:p>
        </w:tc>
        <w:tc>
          <w:tcPr>
            <w:tcW w:w="1040" w:type="dxa"/>
            <w:noWrap/>
          </w:tcPr>
          <w:p w:rsidR="00C9424A" w:rsidRPr="006B0A0D" w:rsidRDefault="00C9424A" w:rsidP="00C9424A">
            <w:pPr>
              <w:rPr>
                <w:rFonts w:ascii="Calibri" w:hAnsi="Calibri" w:cs="Calibri"/>
              </w:rPr>
            </w:pPr>
            <w:r w:rsidRPr="006B0A0D">
              <w:rPr>
                <w:rFonts w:ascii="Calibri" w:hAnsi="Calibri" w:cs="Calibri"/>
              </w:rPr>
              <w:t>H22(dB)</w:t>
            </w:r>
          </w:p>
        </w:tc>
      </w:tr>
      <w:tr w:rsidR="00C9424A" w:rsidRPr="006B0A0D" w:rsidTr="009656D4">
        <w:trPr>
          <w:trHeight w:val="435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-27.68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-28.734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-27.1091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-27.1723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-28.8262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20.99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-27.9033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-28.1159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-27.5807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-28.0975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-28.7052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23.29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-19.6086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-20.1758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-19.3066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-19.4764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-20.3841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21.76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-20.9309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-23.8366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-19.5809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-19.4811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-23.5758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22.19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-25.2617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-25.4188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-24.2579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-25.5119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-27.1428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63.66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0.007867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-0.42546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-0.41679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64.48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-2.40249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-3.50679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-1.88663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-1.86014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-3.46838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65.6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-3.92513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-3.98725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-3.68438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-4.27454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-4.62331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65.84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-35.741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-35.2888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-35.5765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-36.7169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-36.3464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79.35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-30.0194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-30.2914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-29.8361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-30.1552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-30.6473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82.13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-41.916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-43.0174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-41.3139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-41.3756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-43.109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93.36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-48.2327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-48.2637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-48.1091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-48.6155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-48.7896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122.85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-33.9836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-33.6676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-33.8733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-34.7771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-34.5252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130.83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-29.8935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-30.1442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-29.7174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-30.0502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-30.5127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217.04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-37.8293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-38.5532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-37.4352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-37.5679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-38.7256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271.05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-42.3258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-42.2866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-42.1938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-42.7861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-42.8927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425.89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-40.9626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-41.0035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-40.8234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-41.3349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-41.538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460.03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-38.4551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-38.7899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-38.2519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-38.5309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-39.107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549.02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-51.0236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-51.2226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-50.8472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-51.2313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-51.6432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560.77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-41.8466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-42.095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-41.6646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-42.0054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-42.4729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630.65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-40.8015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-40.9952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-40.6352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-41.0145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-41.4089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663.74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-49.2964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-49.0574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-49.1705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-49.9923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-49.8561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704.27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-63.3105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-64.2518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-62.8356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-62.8833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-64.3181</w:t>
            </w:r>
          </w:p>
        </w:tc>
      </w:tr>
      <w:tr w:rsidR="00C9424A" w:rsidRPr="006B0A0D" w:rsidTr="006B0A0D">
        <w:trPr>
          <w:trHeight w:val="283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865.23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-60.7418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-61.1451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-60.4792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-60.754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-61.4673</w:t>
            </w:r>
          </w:p>
        </w:tc>
      </w:tr>
    </w:tbl>
    <w:p w:rsidR="00C946E9" w:rsidRPr="00E533F6" w:rsidRDefault="00C9424A" w:rsidP="00C946E9">
      <w:pPr>
        <w:pStyle w:val="a3"/>
        <w:rPr>
          <w:i/>
          <w:sz w:val="21"/>
        </w:rPr>
      </w:pPr>
      <w:r w:rsidRPr="00C9424A">
        <w:rPr>
          <w:sz w:val="21"/>
        </w:rPr>
        <w:t>Table</w:t>
      </w:r>
      <w:r w:rsidR="00B54AF6">
        <w:rPr>
          <w:sz w:val="21"/>
        </w:rPr>
        <w:t>8</w:t>
      </w:r>
      <w:r w:rsidR="00C2725A">
        <w:rPr>
          <w:sz w:val="21"/>
        </w:rPr>
        <w:t xml:space="preserve"> TC CDL C </w:t>
      </w:r>
      <w:r w:rsidRPr="00C9424A">
        <w:rPr>
          <w:sz w:val="21"/>
        </w:rPr>
        <w:t xml:space="preserve">UMi beam 1 </w:t>
      </w:r>
      <w:r w:rsidR="00C946E9" w:rsidRPr="00E533F6">
        <w:rPr>
          <w:sz w:val="21"/>
        </w:rPr>
        <w:t>≤ 2.5GHz</w:t>
      </w:r>
    </w:p>
    <w:tbl>
      <w:tblPr>
        <w:tblStyle w:val="ad"/>
        <w:tblW w:w="6240" w:type="dxa"/>
        <w:jc w:val="center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vAlign w:val="bottom"/>
          </w:tcPr>
          <w:p w:rsidR="00C9424A" w:rsidRPr="006B0A0D" w:rsidRDefault="00C9424A" w:rsidP="00C9424A">
            <w:pPr>
              <w:rPr>
                <w:rFonts w:ascii="Calibri" w:hAnsi="Calibri" w:cs="Calibri"/>
              </w:rPr>
            </w:pPr>
            <w:r w:rsidRPr="006B0A0D">
              <w:rPr>
                <w:rFonts w:ascii="Calibri" w:hAnsi="Calibri" w:cs="Calibri"/>
                <w:b/>
                <w:bCs/>
                <w:color w:val="000000"/>
              </w:rPr>
              <w:t>lambdas</w:t>
            </w:r>
          </w:p>
        </w:tc>
        <w:tc>
          <w:tcPr>
            <w:tcW w:w="1040" w:type="dxa"/>
            <w:vAlign w:val="bottom"/>
          </w:tcPr>
          <w:p w:rsidR="00C9424A" w:rsidRPr="006B0A0D" w:rsidRDefault="00C9424A" w:rsidP="00C9424A">
            <w:pPr>
              <w:rPr>
                <w:rFonts w:ascii="Calibri" w:eastAsia="等线" w:hAnsi="Calibri" w:cs="Calibri"/>
                <w:color w:val="000000"/>
              </w:rPr>
            </w:pPr>
            <w:r w:rsidRPr="006B0A0D">
              <w:rPr>
                <w:rFonts w:ascii="Calibri" w:hAnsi="Calibri" w:cs="Calibri"/>
                <w:b/>
                <w:bCs/>
                <w:color w:val="000000"/>
              </w:rPr>
              <w:t>X2V</w:t>
            </w:r>
          </w:p>
        </w:tc>
        <w:tc>
          <w:tcPr>
            <w:tcW w:w="1040" w:type="dxa"/>
            <w:vAlign w:val="bottom"/>
          </w:tcPr>
          <w:p w:rsidR="00C9424A" w:rsidRPr="006B0A0D" w:rsidRDefault="00C9424A" w:rsidP="00C9424A">
            <w:pPr>
              <w:rPr>
                <w:rFonts w:ascii="Calibri" w:eastAsia="等线" w:hAnsi="Calibri" w:cs="Calibri"/>
                <w:color w:val="000000"/>
              </w:rPr>
            </w:pPr>
            <w:r w:rsidRPr="006B0A0D">
              <w:rPr>
                <w:rFonts w:ascii="Calibri" w:hAnsi="Calibri" w:cs="Calibri"/>
                <w:b/>
                <w:bCs/>
                <w:color w:val="000000"/>
              </w:rPr>
              <w:t>H11</w:t>
            </w:r>
          </w:p>
        </w:tc>
        <w:tc>
          <w:tcPr>
            <w:tcW w:w="1040" w:type="dxa"/>
            <w:vAlign w:val="bottom"/>
          </w:tcPr>
          <w:p w:rsidR="00C9424A" w:rsidRPr="006B0A0D" w:rsidRDefault="00C9424A" w:rsidP="00C9424A">
            <w:pPr>
              <w:rPr>
                <w:rFonts w:ascii="Calibri" w:eastAsia="等线" w:hAnsi="Calibri" w:cs="Calibri"/>
                <w:color w:val="000000"/>
              </w:rPr>
            </w:pPr>
            <w:r w:rsidRPr="006B0A0D">
              <w:rPr>
                <w:rFonts w:ascii="Calibri" w:hAnsi="Calibri" w:cs="Calibri"/>
                <w:b/>
                <w:bCs/>
                <w:color w:val="000000"/>
              </w:rPr>
              <w:t>H21</w:t>
            </w:r>
          </w:p>
        </w:tc>
        <w:tc>
          <w:tcPr>
            <w:tcW w:w="1040" w:type="dxa"/>
            <w:vAlign w:val="bottom"/>
          </w:tcPr>
          <w:p w:rsidR="00C9424A" w:rsidRPr="006B0A0D" w:rsidRDefault="00C9424A" w:rsidP="00C9424A">
            <w:pPr>
              <w:rPr>
                <w:rFonts w:ascii="Calibri" w:eastAsia="等线" w:hAnsi="Calibri" w:cs="Calibri"/>
                <w:color w:val="000000"/>
              </w:rPr>
            </w:pPr>
            <w:r w:rsidRPr="006B0A0D">
              <w:rPr>
                <w:rFonts w:ascii="Calibri" w:hAnsi="Calibri" w:cs="Calibri"/>
                <w:b/>
                <w:bCs/>
                <w:color w:val="000000"/>
              </w:rPr>
              <w:t>H12</w:t>
            </w:r>
          </w:p>
        </w:tc>
        <w:tc>
          <w:tcPr>
            <w:tcW w:w="1040" w:type="dxa"/>
            <w:vAlign w:val="bottom"/>
          </w:tcPr>
          <w:p w:rsidR="00C9424A" w:rsidRPr="006B0A0D" w:rsidRDefault="00C9424A" w:rsidP="00C9424A">
            <w:pPr>
              <w:rPr>
                <w:rFonts w:ascii="Calibri" w:eastAsia="等线" w:hAnsi="Calibri" w:cs="Calibri"/>
                <w:color w:val="000000"/>
              </w:rPr>
            </w:pPr>
            <w:r w:rsidRPr="006B0A0D">
              <w:rPr>
                <w:rFonts w:ascii="Calibri" w:hAnsi="Calibri" w:cs="Calibri"/>
                <w:b/>
                <w:bCs/>
                <w:color w:val="000000"/>
              </w:rPr>
              <w:t>H22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40" w:type="dxa"/>
            <w:vAlign w:val="center"/>
          </w:tcPr>
          <w:p w:rsidR="00C9424A" w:rsidRPr="009656D4" w:rsidDel="00D654B1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40" w:type="dxa"/>
            <w:vAlign w:val="center"/>
          </w:tcPr>
          <w:p w:rsidR="00C9424A" w:rsidRPr="009656D4" w:rsidDel="00D654B1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40" w:type="dxa"/>
            <w:vAlign w:val="center"/>
          </w:tcPr>
          <w:p w:rsidR="00C9424A" w:rsidRPr="009656D4" w:rsidDel="00D654B1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40" w:type="dxa"/>
            <w:vAlign w:val="center"/>
          </w:tcPr>
          <w:p w:rsidR="00C9424A" w:rsidRPr="009656D4" w:rsidDel="00D654B1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40" w:type="dxa"/>
            <w:vAlign w:val="center"/>
          </w:tcPr>
          <w:p w:rsidR="00C9424A" w:rsidRPr="009656D4" w:rsidDel="00D654B1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0.9954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0.9967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0.9944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0.9941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0.9965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0.9820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0.9873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0.9782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0.9771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0.9867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0.9615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0.9731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0.9532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0.9508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0.9717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0.9355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0.9554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0.9212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0.9171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0.9529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0.9052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0.9351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0.8839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0.8775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0.9313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0.8712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0.9125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0.8418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0.8328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0.9070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0.8336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0.8877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0.7956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0.7832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0.8800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0.7927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0.8605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0.7458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0.7292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0.8502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0.7492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0.8313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0.6934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0.6719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0.8176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0.7040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0.8005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0.6401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0.6127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0.7827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0.6581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0.7685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0.5876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0.5534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0.7458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0.6126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0.7354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0.5373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0.4956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0.7072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0.5681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0.7016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0.4906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0.4410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0.6672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0.5254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0.6672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0.4486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0.3912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0.6262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0.4853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0.6328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0.4121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0.3478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0.5849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0.4486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0.5991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0.3816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0.3119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0.5441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0.4156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0.5665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0.3570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0.2840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0.5043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0.3862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0.5351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0.3371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0.2636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0.4660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0.3600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0.5050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0.3209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0.2494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0.4291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0.3364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0.4760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0.3068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0.2397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0.3937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0.3150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0.4479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0.2938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0.2325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0.3599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0.2951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0.4206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0.2806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0.2261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0.3279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0.2760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0.3940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0.2664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0.2189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0.2980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0.2572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0.3678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0.2508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0.2097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0.2703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0.2380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0.3419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0.2337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0.1979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0.2448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0.2182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0.3159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0.2155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0.1833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0.2216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0.1979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0.2902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0.1974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0.1661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0.2009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0.1773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0.2651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0.1807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0.1469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0.1829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0.1570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0.2411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0.1672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0.1266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0.1678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0.1376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0.2186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0.1581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0.1060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0.1557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0.1194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0.1979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0.1543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0.0858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0.1466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0.1028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0.1791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0.1553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0.0665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0.1405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0.0881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0.1621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0.1601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0.0486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0.1371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0.0754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0.1467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0.1669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0.0325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0.1360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0.0650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0.1332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0.1740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0.0188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0.1365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0.0568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0.1213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0.1798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0.0091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0.1382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0.0505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0.1112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0.1837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0.0074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0.1405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0.0456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0.1028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0.1851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0.0102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0.1430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0.0418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0.0959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0.1842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0.0117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0.1451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0.0387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0.0904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0.1813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0.0112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0.1467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0.0365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0.0859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0.1771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0.0108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0.1474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0.0359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0.0826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0.1721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0.0141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0.1472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0.0378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0.0807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0.1674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0.0220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0.1458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0.0429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0.0803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0.1644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0.0329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0.1434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0.0510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0.0820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0.1644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0.0455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0.1398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0.0613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0.0858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0.1682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0.0589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0.1350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0.0728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0.0917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0.1756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0.0722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0.1289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0.0848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0.0993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0.1857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0.0847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0.1214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4.9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0.0963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0.1081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0.1971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0.0955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0.1127</w:t>
            </w:r>
          </w:p>
        </w:tc>
      </w:tr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0.1067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0.1174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0.2084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0.1040</w:t>
            </w:r>
          </w:p>
        </w:tc>
        <w:tc>
          <w:tcPr>
            <w:tcW w:w="1040" w:type="dxa"/>
            <w:vAlign w:val="center"/>
          </w:tcPr>
          <w:p w:rsidR="00C9424A" w:rsidRPr="009656D4" w:rsidDel="00984357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0.1028</w:t>
            </w:r>
          </w:p>
        </w:tc>
      </w:tr>
    </w:tbl>
    <w:p w:rsidR="00C9424A" w:rsidRPr="00C9424A" w:rsidRDefault="00C946E9" w:rsidP="00C9424A">
      <w:pPr>
        <w:pStyle w:val="a3"/>
        <w:rPr>
          <w:sz w:val="21"/>
        </w:rPr>
      </w:pPr>
      <w:r>
        <w:rPr>
          <w:sz w:val="21"/>
        </w:rPr>
        <w:t>Table</w:t>
      </w:r>
      <w:r w:rsidR="00B54AF6">
        <w:rPr>
          <w:sz w:val="21"/>
        </w:rPr>
        <w:t>9</w:t>
      </w:r>
      <w:r w:rsidR="00C2725A">
        <w:rPr>
          <w:sz w:val="21"/>
        </w:rPr>
        <w:t xml:space="preserve"> PDP CDL C </w:t>
      </w:r>
      <w:r>
        <w:rPr>
          <w:sz w:val="21"/>
        </w:rPr>
        <w:t>UMi beam 1 &gt; 2.</w:t>
      </w:r>
      <w:r w:rsidR="00C9424A" w:rsidRPr="00C9424A">
        <w:rPr>
          <w:sz w:val="21"/>
        </w:rPr>
        <w:t>5GHz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0C9424A" w:rsidRPr="00AE2EFE" w:rsidTr="00C9424A">
        <w:trPr>
          <w:trHeight w:val="280"/>
          <w:jc w:val="center"/>
        </w:trPr>
        <w:tc>
          <w:tcPr>
            <w:tcW w:w="1040" w:type="dxa"/>
            <w:noWrap/>
          </w:tcPr>
          <w:p w:rsidR="00C9424A" w:rsidRPr="006B0A0D" w:rsidRDefault="00C9424A" w:rsidP="00C9424A">
            <w:pPr>
              <w:rPr>
                <w:rFonts w:ascii="Calibri" w:hAnsi="Calibri" w:cs="Calibri"/>
              </w:rPr>
            </w:pPr>
            <w:r w:rsidRPr="006B0A0D">
              <w:rPr>
                <w:rFonts w:ascii="Calibri" w:hAnsi="Calibri" w:cs="Calibri"/>
              </w:rPr>
              <w:t>Delay(ns)</w:t>
            </w:r>
          </w:p>
        </w:tc>
        <w:tc>
          <w:tcPr>
            <w:tcW w:w="1040" w:type="dxa"/>
            <w:noWrap/>
          </w:tcPr>
          <w:p w:rsidR="00C9424A" w:rsidRPr="006B0A0D" w:rsidRDefault="00C9424A" w:rsidP="00C9424A">
            <w:pPr>
              <w:rPr>
                <w:rFonts w:ascii="Calibri" w:hAnsi="Calibri" w:cs="Calibri"/>
              </w:rPr>
            </w:pPr>
            <w:r w:rsidRPr="006B0A0D">
              <w:rPr>
                <w:rFonts w:ascii="Calibri" w:hAnsi="Calibri" w:cs="Calibri"/>
              </w:rPr>
              <w:t>X2V(dB)</w:t>
            </w:r>
          </w:p>
        </w:tc>
        <w:tc>
          <w:tcPr>
            <w:tcW w:w="1040" w:type="dxa"/>
            <w:noWrap/>
          </w:tcPr>
          <w:p w:rsidR="00C9424A" w:rsidRPr="006B0A0D" w:rsidRDefault="00C9424A" w:rsidP="00C9424A">
            <w:pPr>
              <w:rPr>
                <w:rFonts w:ascii="Calibri" w:hAnsi="Calibri" w:cs="Calibri"/>
              </w:rPr>
            </w:pPr>
            <w:r w:rsidRPr="006B0A0D">
              <w:rPr>
                <w:rFonts w:ascii="Calibri" w:hAnsi="Calibri" w:cs="Calibri"/>
              </w:rPr>
              <w:t>H11(dB)</w:t>
            </w:r>
          </w:p>
        </w:tc>
        <w:tc>
          <w:tcPr>
            <w:tcW w:w="1040" w:type="dxa"/>
            <w:noWrap/>
          </w:tcPr>
          <w:p w:rsidR="00C9424A" w:rsidRPr="006B0A0D" w:rsidRDefault="00C9424A" w:rsidP="00C9424A">
            <w:pPr>
              <w:rPr>
                <w:rFonts w:ascii="Calibri" w:hAnsi="Calibri" w:cs="Calibri"/>
              </w:rPr>
            </w:pPr>
            <w:r w:rsidRPr="006B0A0D">
              <w:rPr>
                <w:rFonts w:ascii="Calibri" w:hAnsi="Calibri" w:cs="Calibri"/>
              </w:rPr>
              <w:t>H21(dB)</w:t>
            </w:r>
          </w:p>
        </w:tc>
        <w:tc>
          <w:tcPr>
            <w:tcW w:w="1040" w:type="dxa"/>
            <w:noWrap/>
          </w:tcPr>
          <w:p w:rsidR="00C9424A" w:rsidRPr="006B0A0D" w:rsidRDefault="00C9424A" w:rsidP="00C9424A">
            <w:pPr>
              <w:rPr>
                <w:rFonts w:ascii="Calibri" w:hAnsi="Calibri" w:cs="Calibri"/>
              </w:rPr>
            </w:pPr>
            <w:r w:rsidRPr="006B0A0D">
              <w:rPr>
                <w:rFonts w:ascii="Calibri" w:hAnsi="Calibri" w:cs="Calibri"/>
              </w:rPr>
              <w:t>H12(dB)</w:t>
            </w:r>
          </w:p>
        </w:tc>
        <w:tc>
          <w:tcPr>
            <w:tcW w:w="1040" w:type="dxa"/>
            <w:noWrap/>
          </w:tcPr>
          <w:p w:rsidR="00C9424A" w:rsidRPr="006B0A0D" w:rsidRDefault="00C9424A" w:rsidP="00C9424A">
            <w:pPr>
              <w:rPr>
                <w:rFonts w:ascii="Calibri" w:hAnsi="Calibri" w:cs="Calibri"/>
              </w:rPr>
            </w:pPr>
            <w:r w:rsidRPr="006B0A0D">
              <w:rPr>
                <w:rFonts w:ascii="Calibri" w:hAnsi="Calibri" w:cs="Calibri"/>
              </w:rPr>
              <w:t>H22(dB)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-27.7119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-28.7656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-27.14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-27.207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-28.8634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20.99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-27.9149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-28.1313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-27.5976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-28.1083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-28.7135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23.29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-19.5986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-20.1657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-19.2948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-19.469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-20.3795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21.76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-20.9315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-23.8549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-19.5783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-19.4772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-23.5895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22.19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-25.2706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-25.4212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-24.2711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-25.5304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-27.1476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63.66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0.005417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-0.42579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-0.41981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64.48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-2.42444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-3.53676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-1.90327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-1.87903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-3.50149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65.6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-3.92858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-3.97925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-3.68924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-4.29325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-4.62824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65.84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-35.7321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-35.2803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-35.565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-36.711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-36.3438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79.35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-30.1078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-30.3781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-29.9251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-30.2482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-30.7382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82.13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-41.9144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-43.0177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-41.311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-41.3752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-43.1132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93.36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-48.3886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-48.4178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-48.2665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-48.7765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-48.947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122.85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-33.9672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-33.6524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-33.8556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-34.7624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-34.5134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130.83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-29.8796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-30.1316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-29.7011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-30.0379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-30.505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217.04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-37.9813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-38.7031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-37.5878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-37.7243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-38.8804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271.05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-42.3123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-42.274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-42.1779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-42.7747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-42.8852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425.89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-41.0648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-41.105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-40.9276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-41.4407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-41.6409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460.03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-38.6136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-38.946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-38.4115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-38.6946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-39.2675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549.02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-51.2229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-51.4196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-51.048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-51.4358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-51.8439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560.77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-41.8562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-42.1066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-41.671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-42.0159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-42.4895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630.65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-40.9653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-41.1573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-40.801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-41.1831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-41.5735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663.74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-49.4695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-49.2316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-49.3491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-50.1675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-50.026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704.27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-63.2993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-64.2427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-62.823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-62.8731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-64.3123</w:t>
            </w:r>
          </w:p>
        </w:tc>
      </w:tr>
      <w:tr w:rsidR="00C9424A" w:rsidRPr="009656D4" w:rsidTr="00C9424A">
        <w:trPr>
          <w:trHeight w:val="280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865.23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-60.7686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-61.1744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-60.5029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-60.7814</w:t>
            </w:r>
          </w:p>
        </w:tc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-61.5012</w:t>
            </w:r>
          </w:p>
        </w:tc>
      </w:tr>
    </w:tbl>
    <w:p w:rsidR="00C9424A" w:rsidRPr="00AE2EFE" w:rsidRDefault="00C9424A" w:rsidP="00C9424A"/>
    <w:p w:rsidR="00C9424A" w:rsidRPr="00C9424A" w:rsidRDefault="00B54AF6" w:rsidP="00C9424A">
      <w:pPr>
        <w:pStyle w:val="a3"/>
        <w:rPr>
          <w:sz w:val="21"/>
        </w:rPr>
      </w:pPr>
      <w:r>
        <w:rPr>
          <w:sz w:val="21"/>
        </w:rPr>
        <w:t>Table10</w:t>
      </w:r>
      <w:r w:rsidR="00C2725A">
        <w:rPr>
          <w:sz w:val="21"/>
        </w:rPr>
        <w:t xml:space="preserve"> TC CDL C </w:t>
      </w:r>
      <w:r w:rsidR="00C946E9">
        <w:rPr>
          <w:sz w:val="21"/>
        </w:rPr>
        <w:t>UMi beam 1 &gt; 2.</w:t>
      </w:r>
      <w:r w:rsidR="00C9424A" w:rsidRPr="00C9424A">
        <w:rPr>
          <w:sz w:val="21"/>
        </w:rPr>
        <w:t>5GHz</w:t>
      </w:r>
    </w:p>
    <w:tbl>
      <w:tblPr>
        <w:tblStyle w:val="ad"/>
        <w:tblW w:w="6240" w:type="dxa"/>
        <w:jc w:val="center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</w:tblGrid>
      <w:tr w:rsidR="00C9424A" w:rsidRPr="00DB69A4" w:rsidTr="006B0A0D">
        <w:trPr>
          <w:trHeight w:val="492"/>
          <w:jc w:val="center"/>
        </w:trPr>
        <w:tc>
          <w:tcPr>
            <w:tcW w:w="1040" w:type="dxa"/>
            <w:noWrap/>
            <w:vAlign w:val="bottom"/>
          </w:tcPr>
          <w:p w:rsidR="00C9424A" w:rsidRPr="00AE2EFE" w:rsidRDefault="00C9424A" w:rsidP="00C9424A">
            <w:r w:rsidRPr="00705FA8">
              <w:rPr>
                <w:rFonts w:ascii="Calibri" w:hAnsi="Calibri" w:cs="Calibri"/>
                <w:b/>
                <w:bCs/>
                <w:color w:val="000000"/>
              </w:rPr>
              <w:t>lambdas</w:t>
            </w:r>
          </w:p>
        </w:tc>
        <w:tc>
          <w:tcPr>
            <w:tcW w:w="1040" w:type="dxa"/>
            <w:vAlign w:val="bottom"/>
          </w:tcPr>
          <w:p w:rsidR="00C9424A" w:rsidRPr="00DB69A4" w:rsidRDefault="00C9424A" w:rsidP="00C9424A">
            <w:pPr>
              <w:rPr>
                <w:rFonts w:eastAsia="等线" w:cstheme="minorHAnsi"/>
                <w:color w:val="000000"/>
              </w:rPr>
            </w:pPr>
            <w:r w:rsidRPr="00705FA8">
              <w:rPr>
                <w:rFonts w:ascii="Calibri" w:hAnsi="Calibri" w:cs="Calibri"/>
                <w:b/>
                <w:bCs/>
                <w:color w:val="000000"/>
              </w:rPr>
              <w:t>X2V</w:t>
            </w:r>
          </w:p>
        </w:tc>
        <w:tc>
          <w:tcPr>
            <w:tcW w:w="1040" w:type="dxa"/>
            <w:vAlign w:val="bottom"/>
          </w:tcPr>
          <w:p w:rsidR="00C9424A" w:rsidRPr="00DB69A4" w:rsidRDefault="00C9424A" w:rsidP="00C9424A">
            <w:pPr>
              <w:rPr>
                <w:rFonts w:eastAsia="等线" w:cstheme="minorHAnsi"/>
                <w:color w:val="000000"/>
              </w:rPr>
            </w:pPr>
            <w:r w:rsidRPr="00705FA8">
              <w:rPr>
                <w:rFonts w:ascii="Calibri" w:hAnsi="Calibri" w:cs="Calibri"/>
                <w:b/>
                <w:bCs/>
                <w:color w:val="000000"/>
              </w:rPr>
              <w:t>H11</w:t>
            </w:r>
          </w:p>
        </w:tc>
        <w:tc>
          <w:tcPr>
            <w:tcW w:w="1040" w:type="dxa"/>
            <w:vAlign w:val="bottom"/>
          </w:tcPr>
          <w:p w:rsidR="00C9424A" w:rsidRPr="00DB69A4" w:rsidRDefault="00C9424A" w:rsidP="00C9424A">
            <w:pPr>
              <w:rPr>
                <w:rFonts w:eastAsia="等线" w:cstheme="minorHAnsi"/>
                <w:color w:val="000000"/>
              </w:rPr>
            </w:pPr>
            <w:r w:rsidRPr="00705FA8">
              <w:rPr>
                <w:rFonts w:ascii="Calibri" w:hAnsi="Calibri" w:cs="Calibri"/>
                <w:b/>
                <w:bCs/>
                <w:color w:val="000000"/>
              </w:rPr>
              <w:t>H21</w:t>
            </w:r>
          </w:p>
        </w:tc>
        <w:tc>
          <w:tcPr>
            <w:tcW w:w="1040" w:type="dxa"/>
            <w:vAlign w:val="bottom"/>
          </w:tcPr>
          <w:p w:rsidR="00C9424A" w:rsidRPr="00DB69A4" w:rsidRDefault="00C9424A" w:rsidP="00C9424A">
            <w:pPr>
              <w:rPr>
                <w:rFonts w:eastAsia="等线" w:cstheme="minorHAnsi"/>
                <w:color w:val="000000"/>
              </w:rPr>
            </w:pPr>
            <w:r w:rsidRPr="00705FA8">
              <w:rPr>
                <w:rFonts w:ascii="Calibri" w:hAnsi="Calibri" w:cs="Calibri"/>
                <w:b/>
                <w:bCs/>
                <w:color w:val="000000"/>
              </w:rPr>
              <w:t>H12</w:t>
            </w:r>
          </w:p>
        </w:tc>
        <w:tc>
          <w:tcPr>
            <w:tcW w:w="1040" w:type="dxa"/>
            <w:vAlign w:val="bottom"/>
          </w:tcPr>
          <w:p w:rsidR="00C9424A" w:rsidRPr="00DB69A4" w:rsidRDefault="00C9424A" w:rsidP="00C9424A">
            <w:pPr>
              <w:rPr>
                <w:rFonts w:eastAsia="等线" w:cstheme="minorHAnsi"/>
                <w:color w:val="000000"/>
              </w:rPr>
            </w:pPr>
            <w:r w:rsidRPr="00705FA8">
              <w:rPr>
                <w:rFonts w:ascii="Calibri" w:hAnsi="Calibri" w:cs="Calibri"/>
                <w:b/>
                <w:bCs/>
                <w:color w:val="000000"/>
              </w:rPr>
              <w:t>H22</w:t>
            </w:r>
          </w:p>
        </w:tc>
      </w:tr>
      <w:tr w:rsidR="00C9424A" w:rsidRPr="00AE2EFE" w:rsidDel="00920428" w:rsidTr="00766F27">
        <w:trPr>
          <w:trHeight w:val="309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0.9953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0.9967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0.9944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0.9941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0.9965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0.9820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0.9873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0.9782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0.9771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0.9866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0.9614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0.9731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0.9531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0.9507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0.9716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0.9353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0.9553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0.9211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0.9169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0.9528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0.9049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0.9349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0.8836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0.8772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0.9310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0.8708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0.9123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0.8415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0.8323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0.9067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0.8331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0.8873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0.7952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0.7825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0.8795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0.7921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0.8601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0.7452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0.7284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0.8495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0.7484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0.8308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0.6928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0.6709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0.8168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0.7031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0.7999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0.6393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0.6115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0.7817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0.6571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0.7677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0.5866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0.5520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0.7446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0.6113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0.7345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0.5362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0.4940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0.7058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0.5666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0.7005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0.4893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0.4391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0.6656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0.5237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0.6659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0.4471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0.3891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0.6244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0.4835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0.6314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0.4105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0.3455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0.5829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0.4466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0.5975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0.3798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0.3095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0.5419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0.4134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0.5647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0.3550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0.2816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0.5019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0.3838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0.5332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0.3351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0.2612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0.4633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1.9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0.3574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0.5029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0.3187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0.2472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0.4262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0.3338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0.4737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0.3046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0.2376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0.3906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0.3122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0.4454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0.2914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0.2306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0.3567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0.2922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0.4180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0.2781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0.2244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0.3245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0.2730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0.3912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0.2639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0.2174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0.2945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0.2541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0.3649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0.2482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0.2084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0.2666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0.2349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0.3388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0.2310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0.1967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0.2410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0.2150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0.3128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0.2127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0.1822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0.2178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0.1946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0.2870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0.1945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0.1650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0.1972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0.1740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0.2618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0.1779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0.1459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0.1793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2.9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0.1536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0.2378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0.1644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0.1256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0.1644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0.1341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0.2153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0.1556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0.1049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0.1527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0.1159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0.1946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0.1520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0.0847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0.1440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0.0993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0.1758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0.1535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0.0654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0.1384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0.0846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0.1589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0.1587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0.0476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0.1354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0.0721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0.1438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0.1659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0.0316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0.1348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0.0620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0.1304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0.1734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0.0183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0.1358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0.0541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0.1188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0.1796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0.0099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0.1379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0.0483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0.1089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0.1837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0.0098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0.1404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0.0438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0.1008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0.1853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0.0128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0.1431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3.9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0.0402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0.0941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0.1846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0.0141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0.1454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0.0373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0.0887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0.1818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0.0133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0.1470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0.0350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0.0843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0.1776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0.0120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0.1477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0.0341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0.0810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0.1725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0.0137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0.1474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0.0355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0.0788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0.1678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0.0205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0.1460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0.0402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0.0782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0.1646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0.0309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0.1435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0.0480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0.0796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0.1643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0.0432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0.1397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0.0582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0.0832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0.1678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0.0565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0.1347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0.0697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0.0888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0.1748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0.0698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0.1283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0.0817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0.0962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0.1847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0.0822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0.1205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4.9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0.0932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0.1048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0.1958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0.0929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0.1115</w:t>
            </w:r>
          </w:p>
        </w:tc>
      </w:tr>
      <w:tr w:rsidR="00C9424A" w:rsidRPr="00AE2EFE" w:rsidDel="00920428" w:rsidTr="006B0A0D">
        <w:trPr>
          <w:trHeight w:val="492"/>
          <w:jc w:val="center"/>
        </w:trPr>
        <w:tc>
          <w:tcPr>
            <w:tcW w:w="1040" w:type="dxa"/>
            <w:noWrap/>
            <w:hideMark/>
          </w:tcPr>
          <w:p w:rsidR="00C9424A" w:rsidRPr="009656D4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0.1036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0.1141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0.2070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0.1014</w:t>
            </w:r>
          </w:p>
        </w:tc>
        <w:tc>
          <w:tcPr>
            <w:tcW w:w="1040" w:type="dxa"/>
            <w:vAlign w:val="center"/>
          </w:tcPr>
          <w:p w:rsidR="00C9424A" w:rsidRPr="009656D4" w:rsidDel="00920428" w:rsidRDefault="00C9424A" w:rsidP="009656D4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656D4">
              <w:rPr>
                <w:rFonts w:ascii="Calibri" w:hAnsi="Calibri" w:cs="Calibri"/>
                <w:color w:val="000000"/>
              </w:rPr>
              <w:t>0.1013</w:t>
            </w:r>
          </w:p>
        </w:tc>
      </w:tr>
    </w:tbl>
    <w:p w:rsidR="009410F1" w:rsidRDefault="009410F1">
      <w:pPr>
        <w:overflowPunct/>
        <w:autoSpaceDE/>
        <w:autoSpaceDN/>
        <w:adjustRightInd/>
        <w:spacing w:after="0"/>
        <w:textAlignment w:val="auto"/>
        <w:rPr>
          <w:rFonts w:eastAsia="宋体"/>
          <w:szCs w:val="22"/>
          <w:lang w:eastAsia="zh-CN"/>
        </w:rPr>
      </w:pPr>
    </w:p>
    <w:p w:rsidR="00C9424A" w:rsidRPr="00C2725A" w:rsidRDefault="00C2725A" w:rsidP="00C2725A">
      <w:pPr>
        <w:pStyle w:val="a3"/>
        <w:rPr>
          <w:sz w:val="21"/>
        </w:rPr>
      </w:pPr>
      <w:r w:rsidRPr="00C2725A">
        <w:rPr>
          <w:sz w:val="21"/>
        </w:rPr>
        <w:t xml:space="preserve">Table11 </w:t>
      </w:r>
      <w:r w:rsidR="009410F1" w:rsidRPr="00C2725A">
        <w:rPr>
          <w:rFonts w:hint="eastAsia"/>
          <w:sz w:val="21"/>
        </w:rPr>
        <w:t>V</w:t>
      </w:r>
      <w:r w:rsidR="009410F1" w:rsidRPr="00C2725A">
        <w:rPr>
          <w:sz w:val="21"/>
        </w:rPr>
        <w:t xml:space="preserve">/H </w:t>
      </w:r>
      <w:r w:rsidR="009410F1" w:rsidRPr="00C2725A">
        <w:rPr>
          <w:rFonts w:hint="eastAsia"/>
          <w:sz w:val="21"/>
        </w:rPr>
        <w:t>ratios</w:t>
      </w:r>
      <w:r w:rsidRPr="00C2725A">
        <w:rPr>
          <w:sz w:val="21"/>
        </w:rPr>
        <w:t xml:space="preserve"> CDL C </w:t>
      </w:r>
      <w:r w:rsidR="009410F1" w:rsidRPr="00C2725A">
        <w:rPr>
          <w:sz w:val="21"/>
        </w:rPr>
        <w:t>U</w:t>
      </w:r>
      <w:r w:rsidRPr="00C2725A">
        <w:rPr>
          <w:sz w:val="21"/>
        </w:rPr>
        <w:t>Mi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5"/>
        <w:gridCol w:w="3198"/>
        <w:gridCol w:w="3215"/>
      </w:tblGrid>
      <w:tr w:rsidR="009410F1" w:rsidRPr="009410F1" w:rsidTr="00C2725A">
        <w:tc>
          <w:tcPr>
            <w:tcW w:w="320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10F1" w:rsidRPr="009410F1" w:rsidRDefault="009410F1" w:rsidP="009410F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FR1 CDL-C-UMi fc=2450 MHz</w:t>
            </w:r>
          </w:p>
        </w:tc>
        <w:tc>
          <w:tcPr>
            <w:tcW w:w="31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9410F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Beam 1</w:t>
            </w:r>
          </w:p>
        </w:tc>
        <w:tc>
          <w:tcPr>
            <w:tcW w:w="32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9410F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eastAsia="宋体"/>
                <w:lang w:eastAsia="zh-CN"/>
              </w:rPr>
              <w:t>Input 1: V/H = -0.5237 dB</w:t>
            </w:r>
          </w:p>
          <w:p w:rsidR="009410F1" w:rsidRPr="009410F1" w:rsidRDefault="009410F1" w:rsidP="009410F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eastAsia="宋体"/>
                <w:lang w:eastAsia="zh-CN"/>
              </w:rPr>
              <w:t>Input 2: V/H = 0.5651 dB</w:t>
            </w:r>
          </w:p>
        </w:tc>
      </w:tr>
      <w:tr w:rsidR="009410F1" w:rsidRPr="009410F1" w:rsidTr="00C2725A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410F1" w:rsidRPr="009410F1" w:rsidRDefault="009410F1" w:rsidP="009410F1">
            <w:pPr>
              <w:overflowPunct/>
              <w:autoSpaceDE/>
              <w:autoSpaceDN/>
              <w:adjustRightInd/>
              <w:spacing w:after="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31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9410F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Beam1 Input 1 + 2</w:t>
            </w:r>
          </w:p>
        </w:tc>
        <w:tc>
          <w:tcPr>
            <w:tcW w:w="32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9410F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eastAsia="宋体"/>
                <w:lang w:eastAsia="zh-CN"/>
              </w:rPr>
              <w:t>V/H = 0dB</w:t>
            </w:r>
          </w:p>
        </w:tc>
      </w:tr>
      <w:tr w:rsidR="009410F1" w:rsidRPr="009410F1" w:rsidTr="00C2725A">
        <w:tc>
          <w:tcPr>
            <w:tcW w:w="320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10F1" w:rsidRPr="009410F1" w:rsidRDefault="009410F1" w:rsidP="009410F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FR1 CDL-C-UMi fc=4700 MHz</w:t>
            </w:r>
          </w:p>
        </w:tc>
        <w:tc>
          <w:tcPr>
            <w:tcW w:w="31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9410F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Beam1</w:t>
            </w:r>
          </w:p>
        </w:tc>
        <w:tc>
          <w:tcPr>
            <w:tcW w:w="32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9410F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eastAsia="宋体"/>
                <w:lang w:eastAsia="zh-CN"/>
              </w:rPr>
              <w:t>Input 1: V/H = -0.5244 dB</w:t>
            </w:r>
          </w:p>
          <w:p w:rsidR="009410F1" w:rsidRPr="009410F1" w:rsidRDefault="009410F1" w:rsidP="009410F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eastAsia="宋体"/>
                <w:lang w:eastAsia="zh-CN"/>
              </w:rPr>
              <w:t>Input 2: V/H = 0.5664 dB</w:t>
            </w:r>
          </w:p>
        </w:tc>
      </w:tr>
      <w:tr w:rsidR="009410F1" w:rsidRPr="009410F1" w:rsidTr="00C2725A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9410F1" w:rsidRPr="009410F1" w:rsidRDefault="009410F1" w:rsidP="009410F1">
            <w:pPr>
              <w:overflowPunct/>
              <w:autoSpaceDE/>
              <w:autoSpaceDN/>
              <w:adjustRightInd/>
              <w:spacing w:after="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</w:p>
        </w:tc>
        <w:tc>
          <w:tcPr>
            <w:tcW w:w="31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9410F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  <w:t>Beam1 Input 1 + 2</w:t>
            </w:r>
          </w:p>
        </w:tc>
        <w:tc>
          <w:tcPr>
            <w:tcW w:w="321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F1" w:rsidRPr="009410F1" w:rsidRDefault="009410F1" w:rsidP="009410F1">
            <w:pPr>
              <w:overflowPunct/>
              <w:autoSpaceDE/>
              <w:autoSpaceDN/>
              <w:adjustRightInd/>
              <w:spacing w:after="160" w:line="235" w:lineRule="atLeast"/>
              <w:textAlignment w:val="auto"/>
              <w:rPr>
                <w:rFonts w:ascii="Calibri" w:eastAsia="宋体" w:hAnsi="Calibri" w:cs="Calibri"/>
                <w:sz w:val="22"/>
                <w:szCs w:val="22"/>
                <w:lang w:val="en-US" w:eastAsia="zh-CN"/>
              </w:rPr>
            </w:pPr>
            <w:r w:rsidRPr="009410F1">
              <w:rPr>
                <w:rFonts w:eastAsia="宋体"/>
                <w:lang w:eastAsia="zh-CN"/>
              </w:rPr>
              <w:t>V/H = 0dB</w:t>
            </w:r>
          </w:p>
        </w:tc>
      </w:tr>
    </w:tbl>
    <w:p w:rsidR="009410F1" w:rsidRPr="009867A9" w:rsidRDefault="009410F1" w:rsidP="00C9424A">
      <w:pPr>
        <w:jc w:val="both"/>
        <w:rPr>
          <w:rFonts w:eastAsia="宋体"/>
          <w:szCs w:val="22"/>
          <w:lang w:eastAsia="zh-CN"/>
        </w:rPr>
      </w:pPr>
    </w:p>
    <w:p w:rsidR="00732EF2" w:rsidRDefault="00605DAD">
      <w:pPr>
        <w:pStyle w:val="1"/>
        <w:rPr>
          <w:rFonts w:eastAsia="宋体"/>
          <w:lang w:eastAsia="zh-CN"/>
        </w:rPr>
      </w:pPr>
      <w:r>
        <w:t>3</w:t>
      </w:r>
      <w:r>
        <w:tab/>
      </w:r>
      <w:r>
        <w:rPr>
          <w:rFonts w:eastAsia="宋体" w:hint="eastAsia"/>
          <w:lang w:eastAsia="zh-CN"/>
        </w:rPr>
        <w:t>Conclusion</w:t>
      </w:r>
    </w:p>
    <w:p w:rsidR="00732EF2" w:rsidRPr="00766F27" w:rsidRDefault="00766F27" w:rsidP="00766F27">
      <w:pPr>
        <w:jc w:val="both"/>
      </w:pPr>
      <w:r>
        <w:t>In this contribution spatial channel model validation targets for FR1 are proposed.</w:t>
      </w:r>
    </w:p>
    <w:p w:rsidR="00732EF2" w:rsidRDefault="00605DAD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:rsidR="006B0A0D" w:rsidRDefault="006B0A0D" w:rsidP="006B0A0D">
      <w:pPr>
        <w:textAlignment w:val="auto"/>
        <w:rPr>
          <w:bCs/>
        </w:rPr>
      </w:pPr>
      <w:r>
        <w:rPr>
          <w:bCs/>
        </w:rPr>
        <w:t>[1] R4-2108613, WF on NR MIMO OTA, 3GPP TSG-RAN WG4 Meeting #99-e, May 19-27, 2021</w:t>
      </w:r>
    </w:p>
    <w:p w:rsidR="00732EF2" w:rsidRPr="006B0A0D" w:rsidRDefault="00732EF2" w:rsidP="006B0A0D">
      <w:pPr>
        <w:rPr>
          <w:lang w:val="en-US"/>
        </w:rPr>
      </w:pPr>
    </w:p>
    <w:sectPr w:rsidR="00732EF2" w:rsidRPr="006B0A0D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489" w:rsidRDefault="002A6489">
      <w:pPr>
        <w:spacing w:after="0"/>
      </w:pPr>
      <w:r>
        <w:separator/>
      </w:r>
    </w:p>
  </w:endnote>
  <w:endnote w:type="continuationSeparator" w:id="0">
    <w:p w:rsidR="002A6489" w:rsidRDefault="002A64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489" w:rsidRDefault="002A6489">
      <w:pPr>
        <w:spacing w:after="0"/>
      </w:pPr>
      <w:r>
        <w:separator/>
      </w:r>
    </w:p>
  </w:footnote>
  <w:footnote w:type="continuationSeparator" w:id="0">
    <w:p w:rsidR="002A6489" w:rsidRDefault="002A64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55D"/>
    <w:rsid w:val="00004C1D"/>
    <w:rsid w:val="00010BE5"/>
    <w:rsid w:val="00056A71"/>
    <w:rsid w:val="0006786C"/>
    <w:rsid w:val="000746B4"/>
    <w:rsid w:val="00093BD6"/>
    <w:rsid w:val="000C18E3"/>
    <w:rsid w:val="000C27A0"/>
    <w:rsid w:val="000C43C0"/>
    <w:rsid w:val="000D65CA"/>
    <w:rsid w:val="00105458"/>
    <w:rsid w:val="00111B22"/>
    <w:rsid w:val="00122327"/>
    <w:rsid w:val="0019420A"/>
    <w:rsid w:val="001B3D8F"/>
    <w:rsid w:val="001D7264"/>
    <w:rsid w:val="00230B4E"/>
    <w:rsid w:val="002664ED"/>
    <w:rsid w:val="0027330B"/>
    <w:rsid w:val="00281EC3"/>
    <w:rsid w:val="002A2D89"/>
    <w:rsid w:val="002A6489"/>
    <w:rsid w:val="002C52DF"/>
    <w:rsid w:val="002C5738"/>
    <w:rsid w:val="002E6B2C"/>
    <w:rsid w:val="0030461E"/>
    <w:rsid w:val="00313828"/>
    <w:rsid w:val="00327C63"/>
    <w:rsid w:val="00344CBC"/>
    <w:rsid w:val="00353F14"/>
    <w:rsid w:val="003734B9"/>
    <w:rsid w:val="0037564D"/>
    <w:rsid w:val="003950A6"/>
    <w:rsid w:val="003A2857"/>
    <w:rsid w:val="003A7DCB"/>
    <w:rsid w:val="003B2B61"/>
    <w:rsid w:val="0041255D"/>
    <w:rsid w:val="00433F9D"/>
    <w:rsid w:val="004346F4"/>
    <w:rsid w:val="00435FDF"/>
    <w:rsid w:val="004649D2"/>
    <w:rsid w:val="00487A4A"/>
    <w:rsid w:val="004C7441"/>
    <w:rsid w:val="004D1CDD"/>
    <w:rsid w:val="004D46FA"/>
    <w:rsid w:val="004F293C"/>
    <w:rsid w:val="005271AF"/>
    <w:rsid w:val="00532210"/>
    <w:rsid w:val="005434C1"/>
    <w:rsid w:val="0055576D"/>
    <w:rsid w:val="00555C3E"/>
    <w:rsid w:val="00583432"/>
    <w:rsid w:val="00584BD3"/>
    <w:rsid w:val="00587D54"/>
    <w:rsid w:val="005A1EC8"/>
    <w:rsid w:val="005D5E26"/>
    <w:rsid w:val="00605DAD"/>
    <w:rsid w:val="00607D50"/>
    <w:rsid w:val="0062582E"/>
    <w:rsid w:val="006518E3"/>
    <w:rsid w:val="00656AC3"/>
    <w:rsid w:val="00674979"/>
    <w:rsid w:val="006809EB"/>
    <w:rsid w:val="00680B6F"/>
    <w:rsid w:val="00691451"/>
    <w:rsid w:val="006B0A0D"/>
    <w:rsid w:val="006B0C54"/>
    <w:rsid w:val="006C30E1"/>
    <w:rsid w:val="006C638D"/>
    <w:rsid w:val="006D1451"/>
    <w:rsid w:val="006F7D7E"/>
    <w:rsid w:val="00717596"/>
    <w:rsid w:val="00732BB4"/>
    <w:rsid w:val="00732EF2"/>
    <w:rsid w:val="00766F27"/>
    <w:rsid w:val="007D313B"/>
    <w:rsid w:val="007D4967"/>
    <w:rsid w:val="007D66C1"/>
    <w:rsid w:val="007D6D45"/>
    <w:rsid w:val="007F1B12"/>
    <w:rsid w:val="00813AFA"/>
    <w:rsid w:val="00822F0E"/>
    <w:rsid w:val="0083261A"/>
    <w:rsid w:val="00850D29"/>
    <w:rsid w:val="0085716C"/>
    <w:rsid w:val="00861AF3"/>
    <w:rsid w:val="008A087D"/>
    <w:rsid w:val="008D6703"/>
    <w:rsid w:val="00914442"/>
    <w:rsid w:val="009410F1"/>
    <w:rsid w:val="0095472D"/>
    <w:rsid w:val="0096199D"/>
    <w:rsid w:val="009656D4"/>
    <w:rsid w:val="00970FBA"/>
    <w:rsid w:val="009807D2"/>
    <w:rsid w:val="00984DF3"/>
    <w:rsid w:val="009867A9"/>
    <w:rsid w:val="009A3813"/>
    <w:rsid w:val="009A796F"/>
    <w:rsid w:val="009B7EDD"/>
    <w:rsid w:val="009F3BA4"/>
    <w:rsid w:val="00A13278"/>
    <w:rsid w:val="00A16AD8"/>
    <w:rsid w:val="00A7316D"/>
    <w:rsid w:val="00A81EE3"/>
    <w:rsid w:val="00A92A83"/>
    <w:rsid w:val="00AA0758"/>
    <w:rsid w:val="00AA577E"/>
    <w:rsid w:val="00AB6CF7"/>
    <w:rsid w:val="00AD65BE"/>
    <w:rsid w:val="00AE07A9"/>
    <w:rsid w:val="00AF1B60"/>
    <w:rsid w:val="00B0225B"/>
    <w:rsid w:val="00B054F2"/>
    <w:rsid w:val="00B2589D"/>
    <w:rsid w:val="00B2708A"/>
    <w:rsid w:val="00B323DC"/>
    <w:rsid w:val="00B54AF6"/>
    <w:rsid w:val="00B61431"/>
    <w:rsid w:val="00B85164"/>
    <w:rsid w:val="00B933CE"/>
    <w:rsid w:val="00BF034E"/>
    <w:rsid w:val="00BF755D"/>
    <w:rsid w:val="00C15D2E"/>
    <w:rsid w:val="00C2725A"/>
    <w:rsid w:val="00C35F60"/>
    <w:rsid w:val="00C7533D"/>
    <w:rsid w:val="00C83F59"/>
    <w:rsid w:val="00C9424A"/>
    <w:rsid w:val="00C946E9"/>
    <w:rsid w:val="00C95FA4"/>
    <w:rsid w:val="00C97315"/>
    <w:rsid w:val="00CA4A27"/>
    <w:rsid w:val="00CB7689"/>
    <w:rsid w:val="00CC1BF5"/>
    <w:rsid w:val="00CE3A83"/>
    <w:rsid w:val="00CE716D"/>
    <w:rsid w:val="00CF660F"/>
    <w:rsid w:val="00D43D82"/>
    <w:rsid w:val="00D61C9C"/>
    <w:rsid w:val="00D74D9C"/>
    <w:rsid w:val="00D93FC6"/>
    <w:rsid w:val="00DA3244"/>
    <w:rsid w:val="00E00E07"/>
    <w:rsid w:val="00E15AB8"/>
    <w:rsid w:val="00E21D75"/>
    <w:rsid w:val="00E2729B"/>
    <w:rsid w:val="00E34945"/>
    <w:rsid w:val="00E52BA9"/>
    <w:rsid w:val="00E64E5E"/>
    <w:rsid w:val="00E6731B"/>
    <w:rsid w:val="00ED3275"/>
    <w:rsid w:val="00EE0076"/>
    <w:rsid w:val="00EE35E9"/>
    <w:rsid w:val="00F1255F"/>
    <w:rsid w:val="00F26571"/>
    <w:rsid w:val="00F41893"/>
    <w:rsid w:val="00F50113"/>
    <w:rsid w:val="00F77B59"/>
    <w:rsid w:val="00F954C0"/>
    <w:rsid w:val="00FA70B9"/>
    <w:rsid w:val="00FE3C4C"/>
    <w:rsid w:val="14B06708"/>
    <w:rsid w:val="2FEF5F4A"/>
    <w:rsid w:val="31123D4D"/>
    <w:rsid w:val="34940810"/>
    <w:rsid w:val="3E5562B0"/>
    <w:rsid w:val="45497C6C"/>
    <w:rsid w:val="5C3B0CED"/>
    <w:rsid w:val="6AF8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15C88E0-C9B2-47EC-BEE5-D6712D0F7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0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en-GB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0"/>
    <w:uiPriority w:val="9"/>
    <w:qFormat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a4">
    <w:name w:val="题注 字符"/>
    <w:link w:val="a3"/>
    <w:uiPriority w:val="35"/>
    <w:qFormat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  <w:lang w:eastAsia="zh-CN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zh-CN"/>
    </w:rPr>
  </w:style>
  <w:style w:type="character" w:customStyle="1" w:styleId="TAHCar">
    <w:name w:val="TAH Car"/>
    <w:link w:val="TAH"/>
    <w:qFormat/>
    <w:rPr>
      <w:rFonts w:ascii="Arial" w:eastAsia="Malgun Gothic" w:hAnsi="Arial" w:cs="Times New Roman"/>
      <w:b/>
      <w:kern w:val="0"/>
      <w:sz w:val="18"/>
      <w:szCs w:val="20"/>
      <w:lang w:val="en-GB" w:eastAsia="zh-CN"/>
    </w:rPr>
  </w:style>
  <w:style w:type="character" w:customStyle="1" w:styleId="TACChar">
    <w:name w:val="TAC Char"/>
    <w:link w:val="TAC"/>
    <w:qFormat/>
    <w:rPr>
      <w:rFonts w:ascii="Arial" w:eastAsia="Malgun Gothic" w:hAnsi="Arial" w:cs="Times New Roman"/>
      <w:kern w:val="0"/>
      <w:sz w:val="18"/>
      <w:szCs w:val="20"/>
      <w:lang w:val="en-GB" w:eastAsia="zh-CN"/>
    </w:rPr>
  </w:style>
  <w:style w:type="character" w:customStyle="1" w:styleId="THChar">
    <w:name w:val="TH Char"/>
    <w:link w:val="TH"/>
    <w:qFormat/>
    <w:locked/>
    <w:rPr>
      <w:rFonts w:ascii="Arial" w:eastAsia="Malgun Gothic" w:hAnsi="Arial" w:cs="Times New Roman"/>
      <w:b/>
      <w:kern w:val="0"/>
      <w:sz w:val="20"/>
      <w:szCs w:val="20"/>
      <w:lang w:val="en-GB" w:eastAsia="zh-CN"/>
    </w:rPr>
  </w:style>
  <w:style w:type="character" w:styleId="aa">
    <w:name w:val="Placeholder Text"/>
    <w:basedOn w:val="a0"/>
    <w:uiPriority w:val="99"/>
    <w:semiHidden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2C5738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2C5738"/>
    <w:rPr>
      <w:rFonts w:ascii="Times New Roman" w:eastAsia="Times New Roman" w:hAnsi="Times New Roman" w:cs="Times New Roman"/>
      <w:sz w:val="18"/>
      <w:szCs w:val="18"/>
      <w:lang w:val="en-GB" w:eastAsia="en-GB"/>
    </w:rPr>
  </w:style>
  <w:style w:type="table" w:styleId="ad">
    <w:name w:val="Table Grid"/>
    <w:basedOn w:val="a1"/>
    <w:uiPriority w:val="39"/>
    <w:rsid w:val="00B02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B85164"/>
    <w:rPr>
      <w:rFonts w:ascii="Times New Roman" w:eastAsia="Times New Roman" w:hAnsi="Times New Roman"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7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2756</Words>
  <Characters>15713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 Yichen</dc:creator>
  <cp:lastModifiedBy>Yi Xuan</cp:lastModifiedBy>
  <cp:revision>20</cp:revision>
  <dcterms:created xsi:type="dcterms:W3CDTF">2021-08-06T03:15:00Z</dcterms:created>
  <dcterms:modified xsi:type="dcterms:W3CDTF">2021-08-06T12:54:00Z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F670675927804FA1972BC78AC41E817B</vt:lpwstr>
  </property>
</Properties>
</file>